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5C5CF" w14:textId="4EA0414A" w:rsidR="004E2948" w:rsidRPr="005252FA" w:rsidRDefault="004E2948" w:rsidP="004E2948">
      <w:pPr>
        <w:tabs>
          <w:tab w:val="left" w:pos="2880"/>
        </w:tabs>
        <w:spacing w:after="0" w:line="240" w:lineRule="auto"/>
        <w:jc w:val="center"/>
        <w:rPr>
          <w:rFonts w:ascii="Tahoma" w:eastAsia="Times New Roman" w:hAnsi="Tahoma" w:cs="Tahoma"/>
          <w:b/>
          <w:color w:val="000000"/>
          <w:sz w:val="27"/>
          <w:szCs w:val="27"/>
        </w:rPr>
      </w:pPr>
      <w:r w:rsidRPr="005252FA">
        <w:rPr>
          <w:rFonts w:ascii="Tahoma" w:eastAsia="Times New Roman" w:hAnsi="Tahoma" w:cs="Tahoma"/>
          <w:b/>
          <w:color w:val="000000"/>
          <w:sz w:val="27"/>
          <w:szCs w:val="27"/>
        </w:rPr>
        <w:t>COASTAL P</w:t>
      </w:r>
      <w:bookmarkStart w:id="0" w:name="_GoBack"/>
      <w:bookmarkEnd w:id="0"/>
      <w:r w:rsidRPr="005252FA">
        <w:rPr>
          <w:rFonts w:ascii="Tahoma" w:eastAsia="Times New Roman" w:hAnsi="Tahoma" w:cs="Tahoma"/>
          <w:b/>
          <w:color w:val="000000"/>
          <w:sz w:val="27"/>
          <w:szCs w:val="27"/>
        </w:rPr>
        <w:t>ROPERTY OWNERS ASSOCIATION</w:t>
      </w:r>
      <w:r w:rsidR="00C3541F">
        <w:rPr>
          <w:rFonts w:ascii="Tahoma" w:eastAsia="Times New Roman" w:hAnsi="Tahoma" w:cs="Tahoma"/>
          <w:b/>
          <w:color w:val="000000"/>
          <w:sz w:val="27"/>
          <w:szCs w:val="27"/>
        </w:rPr>
        <w:t xml:space="preserve"> OF</w:t>
      </w:r>
      <w:r w:rsidRPr="005252FA">
        <w:rPr>
          <w:rFonts w:ascii="Tahoma" w:eastAsia="Times New Roman" w:hAnsi="Tahoma" w:cs="Tahoma"/>
          <w:b/>
          <w:color w:val="000000"/>
          <w:sz w:val="27"/>
          <w:szCs w:val="27"/>
        </w:rPr>
        <w:t xml:space="preserve"> SANTA CRUZ</w:t>
      </w:r>
      <w:r w:rsidR="00C3541F">
        <w:rPr>
          <w:rFonts w:ascii="Tahoma" w:eastAsia="Times New Roman" w:hAnsi="Tahoma" w:cs="Tahoma"/>
          <w:b/>
          <w:color w:val="000000"/>
          <w:sz w:val="27"/>
          <w:szCs w:val="27"/>
        </w:rPr>
        <w:t xml:space="preserve"> COUNTY</w:t>
      </w:r>
    </w:p>
    <w:p w14:paraId="60726745" w14:textId="77777777" w:rsidR="004E2948" w:rsidRDefault="004E2948" w:rsidP="004E2948">
      <w:pPr>
        <w:tabs>
          <w:tab w:val="left" w:pos="2880"/>
        </w:tabs>
        <w:spacing w:after="0" w:line="240" w:lineRule="auto"/>
        <w:rPr>
          <w:rFonts w:ascii="Tahoma" w:eastAsia="Times New Roman" w:hAnsi="Tahoma" w:cs="Tahoma"/>
          <w:color w:val="000000"/>
          <w:sz w:val="27"/>
          <w:szCs w:val="27"/>
        </w:rPr>
      </w:pPr>
    </w:p>
    <w:p w14:paraId="1FF0B070" w14:textId="12520354" w:rsidR="004E2948" w:rsidRPr="000A17B2" w:rsidRDefault="00925778" w:rsidP="004E2948">
      <w:pPr>
        <w:tabs>
          <w:tab w:val="left" w:pos="2880"/>
        </w:tabs>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December </w:t>
      </w:r>
      <w:r w:rsidR="00822A57">
        <w:rPr>
          <w:rFonts w:ascii="Tahoma" w:eastAsia="Times New Roman" w:hAnsi="Tahoma" w:cs="Tahoma"/>
          <w:color w:val="000000"/>
          <w:sz w:val="24"/>
          <w:szCs w:val="24"/>
        </w:rPr>
        <w:t>8</w:t>
      </w:r>
      <w:r w:rsidR="000752B7" w:rsidRPr="000A17B2">
        <w:rPr>
          <w:rFonts w:ascii="Tahoma" w:eastAsia="Times New Roman" w:hAnsi="Tahoma" w:cs="Tahoma"/>
          <w:color w:val="000000"/>
          <w:sz w:val="24"/>
          <w:szCs w:val="24"/>
        </w:rPr>
        <w:t>, 2019</w:t>
      </w:r>
      <w:r w:rsidR="004E2948" w:rsidRPr="000A17B2">
        <w:rPr>
          <w:rFonts w:ascii="Tahoma" w:eastAsia="Times New Roman" w:hAnsi="Tahoma" w:cs="Tahoma"/>
          <w:color w:val="000000"/>
          <w:sz w:val="24"/>
          <w:szCs w:val="24"/>
        </w:rPr>
        <w:tab/>
      </w:r>
    </w:p>
    <w:p w14:paraId="6FAD8184" w14:textId="77777777" w:rsidR="004E2948" w:rsidRPr="000A17B2" w:rsidRDefault="004E2948" w:rsidP="004E2948">
      <w:pPr>
        <w:tabs>
          <w:tab w:val="left" w:pos="2880"/>
        </w:tabs>
        <w:spacing w:after="0" w:line="240" w:lineRule="auto"/>
        <w:rPr>
          <w:rFonts w:ascii="Tahoma" w:eastAsia="Times New Roman" w:hAnsi="Tahoma" w:cs="Tahoma"/>
          <w:color w:val="000000"/>
          <w:sz w:val="24"/>
          <w:szCs w:val="24"/>
        </w:rPr>
      </w:pPr>
      <w:r w:rsidRPr="000A17B2">
        <w:rPr>
          <w:rFonts w:ascii="Tahoma" w:eastAsia="Times New Roman" w:hAnsi="Tahoma" w:cs="Tahoma"/>
          <w:color w:val="000000"/>
          <w:sz w:val="24"/>
          <w:szCs w:val="24"/>
        </w:rPr>
        <w:tab/>
      </w:r>
      <w:r w:rsidRPr="000A17B2">
        <w:rPr>
          <w:rFonts w:ascii="Tahoma" w:eastAsia="Times New Roman" w:hAnsi="Tahoma" w:cs="Tahoma"/>
          <w:color w:val="000000"/>
          <w:sz w:val="24"/>
          <w:szCs w:val="24"/>
        </w:rPr>
        <w:tab/>
      </w:r>
    </w:p>
    <w:p w14:paraId="0C09C63A" w14:textId="06C71112" w:rsidR="000752B7" w:rsidRPr="000A17B2" w:rsidRDefault="004E2948" w:rsidP="004E2948">
      <w:pPr>
        <w:spacing w:after="0" w:line="240" w:lineRule="auto"/>
        <w:rPr>
          <w:rFonts w:ascii="Tahoma" w:eastAsia="Times New Roman" w:hAnsi="Tahoma" w:cs="Tahoma"/>
          <w:color w:val="000000"/>
          <w:sz w:val="24"/>
          <w:szCs w:val="24"/>
        </w:rPr>
      </w:pPr>
      <w:r w:rsidRPr="000A17B2">
        <w:rPr>
          <w:rFonts w:ascii="Tahoma" w:eastAsia="Times New Roman" w:hAnsi="Tahoma" w:cs="Tahoma"/>
          <w:color w:val="000000"/>
          <w:sz w:val="24"/>
          <w:szCs w:val="24"/>
        </w:rPr>
        <w:t>To</w:t>
      </w:r>
      <w:r w:rsidR="000752B7" w:rsidRPr="000A17B2">
        <w:rPr>
          <w:rFonts w:ascii="Tahoma" w:eastAsia="Times New Roman" w:hAnsi="Tahoma" w:cs="Tahoma"/>
          <w:color w:val="000000"/>
          <w:sz w:val="24"/>
          <w:szCs w:val="24"/>
        </w:rPr>
        <w:t>:</w:t>
      </w:r>
      <w:r w:rsidR="003212FC">
        <w:rPr>
          <w:rFonts w:ascii="Tahoma" w:eastAsia="Times New Roman" w:hAnsi="Tahoma" w:cs="Tahoma"/>
          <w:color w:val="000000"/>
          <w:sz w:val="24"/>
          <w:szCs w:val="24"/>
        </w:rPr>
        <w:t xml:space="preserve">  </w:t>
      </w:r>
      <w:r w:rsidR="000752B7" w:rsidRPr="000A17B2">
        <w:rPr>
          <w:rFonts w:ascii="Tahoma" w:eastAsia="Times New Roman" w:hAnsi="Tahoma" w:cs="Tahoma"/>
          <w:color w:val="000000"/>
          <w:sz w:val="24"/>
          <w:szCs w:val="24"/>
        </w:rPr>
        <w:t>Board of Supervisors</w:t>
      </w:r>
    </w:p>
    <w:p w14:paraId="72CAFDB7" w14:textId="29A9BA26" w:rsidR="00987906" w:rsidRDefault="004E2948" w:rsidP="004E2948">
      <w:pPr>
        <w:spacing w:after="0" w:line="240" w:lineRule="auto"/>
        <w:rPr>
          <w:rFonts w:ascii="Tahoma" w:eastAsia="Times New Roman" w:hAnsi="Tahoma" w:cs="Tahoma"/>
          <w:color w:val="000000"/>
          <w:sz w:val="24"/>
          <w:szCs w:val="24"/>
          <w:u w:val="single"/>
          <w:shd w:val="clear" w:color="auto" w:fill="FFFFFF"/>
        </w:rPr>
      </w:pPr>
      <w:r w:rsidRPr="000A17B2">
        <w:rPr>
          <w:rFonts w:ascii="Tahoma" w:eastAsia="Times New Roman" w:hAnsi="Tahoma" w:cs="Tahoma"/>
          <w:color w:val="000000"/>
          <w:sz w:val="24"/>
          <w:szCs w:val="24"/>
          <w:shd w:val="clear" w:color="auto" w:fill="FFFFFF"/>
        </w:rPr>
        <w:t>John Leopold                 </w:t>
      </w:r>
      <w:r w:rsidRPr="000A17B2">
        <w:rPr>
          <w:rFonts w:ascii="Tahoma" w:eastAsia="Times New Roman" w:hAnsi="Tahoma" w:cs="Tahoma"/>
          <w:color w:val="000000"/>
          <w:sz w:val="24"/>
          <w:szCs w:val="24"/>
          <w:shd w:val="clear" w:color="auto" w:fill="FFFFFF"/>
        </w:rPr>
        <w:tab/>
      </w:r>
      <w:r w:rsidR="002D2510">
        <w:rPr>
          <w:rFonts w:ascii="Tahoma" w:eastAsia="Times New Roman" w:hAnsi="Tahoma" w:cs="Tahoma"/>
          <w:color w:val="000000"/>
          <w:sz w:val="24"/>
          <w:szCs w:val="24"/>
          <w:shd w:val="clear" w:color="auto" w:fill="FFFFFF"/>
        </w:rPr>
        <w:t xml:space="preserve">    </w:t>
      </w:r>
      <w:hyperlink r:id="rId8" w:history="1">
        <w:r w:rsidR="002D2510" w:rsidRPr="00EC703D">
          <w:rPr>
            <w:rStyle w:val="Hyperlink"/>
            <w:rFonts w:ascii="Tahoma" w:eastAsia="Times New Roman" w:hAnsi="Tahoma" w:cs="Tahoma"/>
            <w:sz w:val="24"/>
            <w:szCs w:val="24"/>
            <w:shd w:val="clear" w:color="auto" w:fill="FFFFFF"/>
          </w:rPr>
          <w:t>john.leopold@santacruzcounty.us</w:t>
        </w:r>
      </w:hyperlink>
      <w:r w:rsidRPr="000A17B2">
        <w:rPr>
          <w:rFonts w:ascii="Tahoma" w:eastAsia="Times New Roman" w:hAnsi="Tahoma" w:cs="Tahoma"/>
          <w:color w:val="000000"/>
          <w:sz w:val="24"/>
          <w:szCs w:val="24"/>
        </w:rPr>
        <w:br/>
      </w:r>
      <w:r w:rsidRPr="000A17B2">
        <w:rPr>
          <w:rFonts w:ascii="Tahoma" w:eastAsia="Times New Roman" w:hAnsi="Tahoma" w:cs="Tahoma"/>
          <w:color w:val="000000"/>
          <w:sz w:val="24"/>
          <w:szCs w:val="24"/>
          <w:shd w:val="clear" w:color="auto" w:fill="FFFFFF"/>
        </w:rPr>
        <w:t>Zach Friend                       </w:t>
      </w:r>
      <w:r w:rsidR="00B96A0F">
        <w:rPr>
          <w:rFonts w:ascii="Tahoma" w:eastAsia="Times New Roman" w:hAnsi="Tahoma" w:cs="Tahoma"/>
          <w:color w:val="000000"/>
          <w:sz w:val="24"/>
          <w:szCs w:val="24"/>
          <w:shd w:val="clear" w:color="auto" w:fill="FFFFFF"/>
        </w:rPr>
        <w:t xml:space="preserve">   </w:t>
      </w:r>
      <w:hyperlink r:id="rId9" w:history="1">
        <w:r w:rsidR="00475500" w:rsidRPr="00517423">
          <w:rPr>
            <w:rStyle w:val="Hyperlink"/>
            <w:rFonts w:ascii="Tahoma" w:hAnsi="Tahoma" w:cs="Tahoma"/>
            <w:sz w:val="24"/>
            <w:szCs w:val="24"/>
          </w:rPr>
          <w:t>Zach.Friend</w:t>
        </w:r>
        <w:r w:rsidR="00475500" w:rsidRPr="00517423">
          <w:rPr>
            <w:rStyle w:val="Hyperlink"/>
          </w:rPr>
          <w:t>@</w:t>
        </w:r>
        <w:r w:rsidR="00475500" w:rsidRPr="00517423">
          <w:rPr>
            <w:rStyle w:val="Hyperlink"/>
            <w:rFonts w:ascii="Tahoma" w:hAnsi="Tahoma" w:cs="Tahoma"/>
            <w:sz w:val="24"/>
            <w:szCs w:val="24"/>
          </w:rPr>
          <w:t>santa</w:t>
        </w:r>
        <w:r w:rsidR="00475500" w:rsidRPr="00517423">
          <w:rPr>
            <w:rStyle w:val="Hyperlink"/>
            <w:rFonts w:ascii="Tahoma" w:eastAsia="Times New Roman" w:hAnsi="Tahoma" w:cs="Tahoma"/>
            <w:sz w:val="24"/>
            <w:szCs w:val="24"/>
            <w:shd w:val="clear" w:color="auto" w:fill="FFFFFF"/>
          </w:rPr>
          <w:t>cruzcounty.us</w:t>
        </w:r>
      </w:hyperlink>
    </w:p>
    <w:p w14:paraId="7B3BBE91" w14:textId="10F67A88" w:rsidR="00475500" w:rsidRDefault="004E2948" w:rsidP="004E2948">
      <w:pPr>
        <w:spacing w:after="0" w:line="240" w:lineRule="auto"/>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 xml:space="preserve">Ryan </w:t>
      </w:r>
      <w:proofErr w:type="spellStart"/>
      <w:r w:rsidRPr="000A17B2">
        <w:rPr>
          <w:rFonts w:ascii="Tahoma" w:eastAsia="Times New Roman" w:hAnsi="Tahoma" w:cs="Tahoma"/>
          <w:color w:val="000000"/>
          <w:sz w:val="24"/>
          <w:szCs w:val="24"/>
          <w:shd w:val="clear" w:color="auto" w:fill="FFFFFF"/>
        </w:rPr>
        <w:t>Coonerty</w:t>
      </w:r>
      <w:proofErr w:type="spellEnd"/>
      <w:r w:rsidRPr="000A17B2">
        <w:rPr>
          <w:rFonts w:ascii="Tahoma" w:eastAsia="Times New Roman" w:hAnsi="Tahoma" w:cs="Tahoma"/>
          <w:color w:val="000000"/>
          <w:sz w:val="24"/>
          <w:szCs w:val="24"/>
          <w:shd w:val="clear" w:color="auto" w:fill="FFFFFF"/>
        </w:rPr>
        <w:t>                     </w:t>
      </w:r>
      <w:hyperlink r:id="rId10" w:history="1">
        <w:r w:rsidR="00B96A0F" w:rsidRPr="004765F0">
          <w:rPr>
            <w:rStyle w:val="Hyperlink"/>
            <w:rFonts w:ascii="Tahoma" w:eastAsia="Times New Roman" w:hAnsi="Tahoma" w:cs="Tahoma"/>
            <w:sz w:val="24"/>
            <w:szCs w:val="24"/>
            <w:shd w:val="clear" w:color="auto" w:fill="FFFFFF"/>
          </w:rPr>
          <w:t>Ryan.Connerty@santacruzcounty.us</w:t>
        </w:r>
      </w:hyperlink>
      <w:r w:rsidR="00B96A0F">
        <w:rPr>
          <w:rFonts w:ascii="Tahoma" w:eastAsia="Times New Roman" w:hAnsi="Tahoma" w:cs="Tahoma"/>
          <w:color w:val="000000"/>
          <w:sz w:val="24"/>
          <w:szCs w:val="24"/>
          <w:shd w:val="clear" w:color="auto" w:fill="FFFFFF"/>
        </w:rPr>
        <w:t xml:space="preserve"> </w:t>
      </w:r>
      <w:r w:rsidR="00B96A0F" w:rsidRPr="000A17B2">
        <w:rPr>
          <w:rFonts w:ascii="Tahoma" w:eastAsia="Times New Roman" w:hAnsi="Tahoma" w:cs="Tahoma"/>
          <w:color w:val="000000"/>
          <w:sz w:val="24"/>
          <w:szCs w:val="24"/>
        </w:rPr>
        <w:t xml:space="preserve"> </w:t>
      </w:r>
      <w:r w:rsidRPr="000A17B2">
        <w:rPr>
          <w:rFonts w:ascii="Tahoma" w:eastAsia="Times New Roman" w:hAnsi="Tahoma" w:cs="Tahoma"/>
          <w:color w:val="000000"/>
          <w:sz w:val="24"/>
          <w:szCs w:val="24"/>
        </w:rPr>
        <w:br/>
      </w:r>
      <w:r w:rsidRPr="000A17B2">
        <w:rPr>
          <w:rFonts w:ascii="Tahoma" w:eastAsia="Times New Roman" w:hAnsi="Tahoma" w:cs="Tahoma"/>
          <w:color w:val="000000"/>
          <w:sz w:val="24"/>
          <w:szCs w:val="24"/>
          <w:shd w:val="clear" w:color="auto" w:fill="FFFFFF"/>
        </w:rPr>
        <w:t>Greg Caput                          </w:t>
      </w:r>
      <w:hyperlink r:id="rId11" w:history="1">
        <w:r w:rsidR="00475500" w:rsidRPr="00517423">
          <w:rPr>
            <w:rStyle w:val="Hyperlink"/>
            <w:rFonts w:ascii="Tahoma" w:eastAsia="Times New Roman" w:hAnsi="Tahoma" w:cs="Tahoma"/>
            <w:sz w:val="24"/>
            <w:szCs w:val="24"/>
            <w:shd w:val="clear" w:color="auto" w:fill="FFFFFF"/>
          </w:rPr>
          <w:t>Greg.Caput@santacruzcounty.us</w:t>
        </w:r>
      </w:hyperlink>
    </w:p>
    <w:p w14:paraId="4BA75227" w14:textId="43C27BCC" w:rsidR="004E2948" w:rsidRPr="00475500" w:rsidRDefault="004E2948" w:rsidP="004E2948">
      <w:pPr>
        <w:spacing w:after="0" w:line="240" w:lineRule="auto"/>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Bruce McPherson                  </w:t>
      </w:r>
      <w:hyperlink r:id="rId12" w:history="1">
        <w:r w:rsidR="00B96A0F" w:rsidRPr="004765F0">
          <w:rPr>
            <w:rStyle w:val="Hyperlink"/>
            <w:rFonts w:ascii="Tahoma" w:eastAsia="Times New Roman" w:hAnsi="Tahoma" w:cs="Tahoma"/>
            <w:sz w:val="24"/>
            <w:szCs w:val="24"/>
            <w:shd w:val="clear" w:color="auto" w:fill="FFFFFF"/>
          </w:rPr>
          <w:t>Bruce.McPherson@santacruzcounty.us</w:t>
        </w:r>
      </w:hyperlink>
      <w:r w:rsidR="00B96A0F">
        <w:rPr>
          <w:rFonts w:ascii="Tahoma" w:eastAsia="Times New Roman" w:hAnsi="Tahoma" w:cs="Tahoma"/>
          <w:color w:val="000000"/>
          <w:sz w:val="24"/>
          <w:szCs w:val="24"/>
          <w:shd w:val="clear" w:color="auto" w:fill="FFFFFF"/>
        </w:rPr>
        <w:t xml:space="preserve"> </w:t>
      </w:r>
      <w:r w:rsidR="00B96A0F">
        <w:rPr>
          <w:rFonts w:ascii="Tahoma" w:eastAsia="Times New Roman" w:hAnsi="Tahoma" w:cs="Tahoma"/>
          <w:color w:val="007C89"/>
          <w:sz w:val="24"/>
          <w:szCs w:val="24"/>
          <w:u w:val="single"/>
          <w:shd w:val="clear" w:color="auto" w:fill="FFFFFF"/>
        </w:rPr>
        <w:t xml:space="preserve"> </w:t>
      </w:r>
    </w:p>
    <w:p w14:paraId="443CDA1D" w14:textId="1AC81C94" w:rsidR="00A67026" w:rsidRDefault="00A67026" w:rsidP="004E2948">
      <w:pPr>
        <w:spacing w:after="0" w:line="240" w:lineRule="auto"/>
        <w:rPr>
          <w:rFonts w:ascii="Tahoma" w:eastAsia="Times New Roman" w:hAnsi="Tahoma" w:cs="Tahoma"/>
          <w:color w:val="007C89"/>
          <w:sz w:val="24"/>
          <w:szCs w:val="24"/>
          <w:shd w:val="clear" w:color="auto" w:fill="FFFFFF"/>
        </w:rPr>
      </w:pPr>
      <w:r w:rsidRPr="005103EB">
        <w:rPr>
          <w:rFonts w:ascii="Tahoma" w:eastAsia="Times New Roman" w:hAnsi="Tahoma" w:cs="Tahoma"/>
          <w:sz w:val="24"/>
          <w:szCs w:val="24"/>
          <w:shd w:val="clear" w:color="auto" w:fill="FFFFFF"/>
        </w:rPr>
        <w:t>Clerk of the Board</w:t>
      </w:r>
      <w:r w:rsidRPr="005103EB">
        <w:rPr>
          <w:rFonts w:ascii="Tahoma" w:eastAsia="Times New Roman" w:hAnsi="Tahoma" w:cs="Tahoma"/>
          <w:sz w:val="24"/>
          <w:szCs w:val="24"/>
          <w:shd w:val="clear" w:color="auto" w:fill="FFFFFF"/>
        </w:rPr>
        <w:tab/>
      </w:r>
      <w:r>
        <w:rPr>
          <w:rFonts w:ascii="Tahoma" w:eastAsia="Times New Roman" w:hAnsi="Tahoma" w:cs="Tahoma"/>
          <w:color w:val="007C89"/>
          <w:sz w:val="24"/>
          <w:szCs w:val="24"/>
          <w:shd w:val="clear" w:color="auto" w:fill="FFFFFF"/>
        </w:rPr>
        <w:tab/>
      </w:r>
      <w:r w:rsidR="005103EB">
        <w:rPr>
          <w:rFonts w:ascii="Tahoma" w:eastAsia="Times New Roman" w:hAnsi="Tahoma" w:cs="Tahoma"/>
          <w:color w:val="007C89"/>
          <w:sz w:val="24"/>
          <w:szCs w:val="24"/>
          <w:shd w:val="clear" w:color="auto" w:fill="FFFFFF"/>
        </w:rPr>
        <w:t xml:space="preserve">    </w:t>
      </w:r>
      <w:hyperlink r:id="rId13" w:history="1">
        <w:r w:rsidR="005103EB" w:rsidRPr="00113FB0">
          <w:rPr>
            <w:rStyle w:val="Hyperlink"/>
            <w:rFonts w:ascii="Tahoma" w:eastAsia="Times New Roman" w:hAnsi="Tahoma" w:cs="Tahoma"/>
            <w:sz w:val="24"/>
            <w:szCs w:val="24"/>
            <w:shd w:val="clear" w:color="auto" w:fill="FFFFFF"/>
          </w:rPr>
          <w:t>Susan.Galloway@santacruzcounty.us</w:t>
        </w:r>
      </w:hyperlink>
    </w:p>
    <w:p w14:paraId="166FF4E3" w14:textId="77777777" w:rsidR="005103EB" w:rsidRPr="00A67026" w:rsidRDefault="005103EB" w:rsidP="004E2948">
      <w:pPr>
        <w:spacing w:after="0" w:line="240" w:lineRule="auto"/>
        <w:rPr>
          <w:rFonts w:ascii="Tahoma" w:eastAsia="Times New Roman" w:hAnsi="Tahoma" w:cs="Tahoma"/>
          <w:color w:val="007C89"/>
          <w:sz w:val="24"/>
          <w:szCs w:val="24"/>
          <w:shd w:val="clear" w:color="auto" w:fill="FFFFFF"/>
        </w:rPr>
      </w:pPr>
    </w:p>
    <w:p w14:paraId="6D0790E9" w14:textId="0E323584" w:rsidR="004E2948" w:rsidRPr="000A17B2" w:rsidRDefault="00A67026" w:rsidP="004E294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b/>
      </w:r>
    </w:p>
    <w:p w14:paraId="344405B8" w14:textId="77777777" w:rsidR="002D2510" w:rsidRDefault="00D85920" w:rsidP="00D85920">
      <w:pPr>
        <w:spacing w:after="0" w:line="240" w:lineRule="auto"/>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 xml:space="preserve">Regarding Proposed Local Coastal Program and County Code Amendments  </w:t>
      </w:r>
    </w:p>
    <w:p w14:paraId="2FEC9646" w14:textId="78D3EBED" w:rsidR="003212FC" w:rsidRDefault="00D85920" w:rsidP="00D85920">
      <w:pPr>
        <w:spacing w:after="0" w:line="240" w:lineRule="auto"/>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 xml:space="preserve">Board of Supervisors Agenda </w:t>
      </w:r>
      <w:r w:rsidR="003212FC">
        <w:rPr>
          <w:rFonts w:ascii="Tahoma" w:eastAsia="Times New Roman" w:hAnsi="Tahoma" w:cs="Tahoma"/>
          <w:color w:val="000000"/>
          <w:sz w:val="24"/>
          <w:szCs w:val="24"/>
          <w:shd w:val="clear" w:color="auto" w:fill="FFFFFF"/>
        </w:rPr>
        <w:t>Item</w:t>
      </w:r>
      <w:r w:rsidR="00225F0B">
        <w:rPr>
          <w:rFonts w:ascii="Tahoma" w:eastAsia="Times New Roman" w:hAnsi="Tahoma" w:cs="Tahoma"/>
          <w:color w:val="000000"/>
          <w:sz w:val="24"/>
          <w:szCs w:val="24"/>
          <w:shd w:val="clear" w:color="auto" w:fill="FFFFFF"/>
        </w:rPr>
        <w:t xml:space="preserve"> #16,</w:t>
      </w:r>
      <w:r w:rsidR="003212FC">
        <w:rPr>
          <w:rFonts w:ascii="Tahoma" w:eastAsia="Times New Roman" w:hAnsi="Tahoma" w:cs="Tahoma"/>
          <w:color w:val="000000"/>
          <w:sz w:val="24"/>
          <w:szCs w:val="24"/>
          <w:shd w:val="clear" w:color="auto" w:fill="FFFFFF"/>
        </w:rPr>
        <w:t xml:space="preserve"> </w:t>
      </w:r>
      <w:r w:rsidR="00925778">
        <w:rPr>
          <w:rFonts w:ascii="Tahoma" w:eastAsia="Times New Roman" w:hAnsi="Tahoma" w:cs="Tahoma"/>
          <w:color w:val="000000"/>
          <w:sz w:val="24"/>
          <w:szCs w:val="24"/>
          <w:shd w:val="clear" w:color="auto" w:fill="FFFFFF"/>
        </w:rPr>
        <w:t>12/10/19</w:t>
      </w:r>
    </w:p>
    <w:p w14:paraId="2EED1A3B" w14:textId="2FFAD488" w:rsidR="00D85920" w:rsidRPr="000A17B2" w:rsidRDefault="00D85920" w:rsidP="00D85920">
      <w:pPr>
        <w:spacing w:after="0" w:line="240" w:lineRule="auto"/>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County Government Center</w:t>
      </w:r>
      <w:r w:rsidRPr="000A17B2">
        <w:rPr>
          <w:rFonts w:ascii="Tahoma" w:eastAsia="Times New Roman" w:hAnsi="Tahoma" w:cs="Tahoma"/>
          <w:color w:val="000000"/>
          <w:sz w:val="24"/>
          <w:szCs w:val="24"/>
        </w:rPr>
        <w:br/>
      </w:r>
      <w:r w:rsidRPr="000A17B2">
        <w:rPr>
          <w:rFonts w:ascii="Tahoma" w:eastAsia="Times New Roman" w:hAnsi="Tahoma" w:cs="Tahoma"/>
          <w:color w:val="000000"/>
          <w:sz w:val="24"/>
          <w:szCs w:val="24"/>
          <w:shd w:val="clear" w:color="auto" w:fill="FFFFFF"/>
        </w:rPr>
        <w:t>701 Ocean Street, Room 525</w:t>
      </w:r>
      <w:r w:rsidRPr="000A17B2">
        <w:rPr>
          <w:rFonts w:ascii="Tahoma" w:eastAsia="Times New Roman" w:hAnsi="Tahoma" w:cs="Tahoma"/>
          <w:color w:val="000000"/>
          <w:sz w:val="24"/>
          <w:szCs w:val="24"/>
        </w:rPr>
        <w:br/>
      </w:r>
      <w:r w:rsidRPr="000A17B2">
        <w:rPr>
          <w:rFonts w:ascii="Tahoma" w:eastAsia="Times New Roman" w:hAnsi="Tahoma" w:cs="Tahoma"/>
          <w:color w:val="000000"/>
          <w:sz w:val="24"/>
          <w:szCs w:val="24"/>
          <w:shd w:val="clear" w:color="auto" w:fill="FFFFFF"/>
        </w:rPr>
        <w:t>Santa Cruz, CA 95060</w:t>
      </w:r>
      <w:r w:rsidR="00225F0B">
        <w:rPr>
          <w:rFonts w:ascii="Tahoma" w:eastAsia="Times New Roman" w:hAnsi="Tahoma" w:cs="Tahoma"/>
          <w:color w:val="000000"/>
          <w:sz w:val="24"/>
          <w:szCs w:val="24"/>
          <w:shd w:val="clear" w:color="auto" w:fill="FFFFFF"/>
        </w:rPr>
        <w:t xml:space="preserve"> </w:t>
      </w:r>
    </w:p>
    <w:p w14:paraId="591412B6" w14:textId="77777777" w:rsidR="00D85920" w:rsidRPr="000A17B2" w:rsidRDefault="00D85920" w:rsidP="00D85920">
      <w:pPr>
        <w:spacing w:after="0" w:line="240" w:lineRule="auto"/>
        <w:rPr>
          <w:rFonts w:ascii="Tahoma" w:eastAsia="Times New Roman" w:hAnsi="Tahoma" w:cs="Tahoma"/>
          <w:color w:val="000000"/>
          <w:sz w:val="24"/>
          <w:szCs w:val="24"/>
          <w:shd w:val="clear" w:color="auto" w:fill="FFFFFF"/>
        </w:rPr>
      </w:pPr>
    </w:p>
    <w:p w14:paraId="721EC2AE" w14:textId="3766EDC3" w:rsidR="00D85920" w:rsidRPr="000A17B2" w:rsidRDefault="00D85920" w:rsidP="00D85920">
      <w:pPr>
        <w:spacing w:after="0" w:line="240" w:lineRule="auto"/>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 xml:space="preserve">Dear </w:t>
      </w:r>
      <w:r w:rsidR="003212FC">
        <w:rPr>
          <w:rFonts w:ascii="Tahoma" w:eastAsia="Times New Roman" w:hAnsi="Tahoma" w:cs="Tahoma"/>
          <w:color w:val="000000"/>
          <w:sz w:val="24"/>
          <w:szCs w:val="24"/>
          <w:shd w:val="clear" w:color="auto" w:fill="FFFFFF"/>
        </w:rPr>
        <w:t>Supervisors</w:t>
      </w:r>
      <w:r w:rsidR="00C3541F" w:rsidRPr="000A17B2">
        <w:rPr>
          <w:rFonts w:ascii="Tahoma" w:eastAsia="Times New Roman" w:hAnsi="Tahoma" w:cs="Tahoma"/>
          <w:color w:val="000000"/>
          <w:sz w:val="24"/>
          <w:szCs w:val="24"/>
          <w:shd w:val="clear" w:color="auto" w:fill="FFFFFF"/>
        </w:rPr>
        <w:t xml:space="preserve">: </w:t>
      </w:r>
    </w:p>
    <w:p w14:paraId="211F8300" w14:textId="77777777" w:rsidR="00D85920" w:rsidRPr="000A17B2" w:rsidRDefault="00D85920" w:rsidP="00D85920">
      <w:pPr>
        <w:spacing w:after="0" w:line="240" w:lineRule="auto"/>
        <w:rPr>
          <w:rFonts w:ascii="Tahoma" w:eastAsia="Times New Roman" w:hAnsi="Tahoma" w:cs="Tahoma"/>
          <w:color w:val="000000"/>
          <w:sz w:val="24"/>
          <w:szCs w:val="24"/>
          <w:shd w:val="clear" w:color="auto" w:fill="FFFFFF"/>
        </w:rPr>
      </w:pPr>
    </w:p>
    <w:p w14:paraId="25F4C810" w14:textId="4F7CAD31" w:rsidR="00306B6D" w:rsidRPr="00475500" w:rsidRDefault="003212FC" w:rsidP="00306B6D">
      <w:pPr>
        <w:spacing w:after="0" w:line="240" w:lineRule="auto"/>
        <w:jc w:val="both"/>
        <w:rPr>
          <w:rFonts w:ascii="Tahoma" w:eastAsia="Times New Roman" w:hAnsi="Tahoma" w:cs="Tahoma"/>
          <w:b/>
          <w:color w:val="000000"/>
          <w:sz w:val="24"/>
          <w:szCs w:val="24"/>
          <w:shd w:val="clear" w:color="auto" w:fill="FFFFFF"/>
        </w:rPr>
      </w:pPr>
      <w:r>
        <w:rPr>
          <w:rFonts w:ascii="Tahoma" w:eastAsia="Times New Roman" w:hAnsi="Tahoma" w:cs="Tahoma"/>
          <w:color w:val="000000"/>
          <w:sz w:val="24"/>
          <w:szCs w:val="24"/>
          <w:shd w:val="clear" w:color="auto" w:fill="FFFFFF"/>
        </w:rPr>
        <w:t xml:space="preserve">We have received the Planning Department’s Staff Report and recommended Amendments to the County’s Proposed Local Coastal Plan Public Safety Element. </w:t>
      </w:r>
      <w:r w:rsidR="006400D6">
        <w:rPr>
          <w:rFonts w:ascii="Tahoma" w:eastAsia="Times New Roman" w:hAnsi="Tahoma" w:cs="Tahoma"/>
          <w:color w:val="000000"/>
          <w:sz w:val="24"/>
          <w:szCs w:val="24"/>
          <w:shd w:val="clear" w:color="auto" w:fill="FFFFFF"/>
        </w:rPr>
        <w:t>While i</w:t>
      </w:r>
      <w:r>
        <w:rPr>
          <w:rFonts w:ascii="Tahoma" w:eastAsia="Times New Roman" w:hAnsi="Tahoma" w:cs="Tahoma"/>
          <w:color w:val="000000"/>
          <w:sz w:val="24"/>
          <w:szCs w:val="24"/>
          <w:shd w:val="clear" w:color="auto" w:fill="FFFFFF"/>
        </w:rPr>
        <w:t xml:space="preserve">t appears that the Planning Department has addressed </w:t>
      </w:r>
      <w:r w:rsidR="00822A57">
        <w:rPr>
          <w:rFonts w:ascii="Tahoma" w:eastAsia="Times New Roman" w:hAnsi="Tahoma" w:cs="Tahoma"/>
          <w:color w:val="000000"/>
          <w:sz w:val="24"/>
          <w:szCs w:val="24"/>
          <w:shd w:val="clear" w:color="auto" w:fill="FFFFFF"/>
        </w:rPr>
        <w:t>many</w:t>
      </w:r>
      <w:r>
        <w:rPr>
          <w:rFonts w:ascii="Tahoma" w:eastAsia="Times New Roman" w:hAnsi="Tahoma" w:cs="Tahoma"/>
          <w:color w:val="000000"/>
          <w:sz w:val="24"/>
          <w:szCs w:val="24"/>
          <w:shd w:val="clear" w:color="auto" w:fill="FFFFFF"/>
        </w:rPr>
        <w:t xml:space="preserve"> of our concerns</w:t>
      </w:r>
      <w:r w:rsidR="006400D6">
        <w:rPr>
          <w:rFonts w:ascii="Tahoma" w:eastAsia="Times New Roman" w:hAnsi="Tahoma" w:cs="Tahoma"/>
          <w:color w:val="000000"/>
          <w:sz w:val="24"/>
          <w:szCs w:val="24"/>
          <w:shd w:val="clear" w:color="auto" w:fill="FFFFFF"/>
        </w:rPr>
        <w:t>, there have been substantial changes</w:t>
      </w:r>
      <w:r w:rsidR="00316D99">
        <w:rPr>
          <w:rFonts w:ascii="Tahoma" w:eastAsia="Times New Roman" w:hAnsi="Tahoma" w:cs="Tahoma"/>
          <w:color w:val="000000"/>
          <w:sz w:val="24"/>
          <w:szCs w:val="24"/>
          <w:shd w:val="clear" w:color="auto" w:fill="FFFFFF"/>
        </w:rPr>
        <w:t xml:space="preserve"> </w:t>
      </w:r>
      <w:r w:rsidR="006400D6">
        <w:rPr>
          <w:rFonts w:ascii="Tahoma" w:eastAsia="Times New Roman" w:hAnsi="Tahoma" w:cs="Tahoma"/>
          <w:color w:val="000000"/>
          <w:sz w:val="24"/>
          <w:szCs w:val="24"/>
          <w:shd w:val="clear" w:color="auto" w:fill="FFFFFF"/>
        </w:rPr>
        <w:t>from the prior draft</w:t>
      </w:r>
      <w:r w:rsidR="00297033">
        <w:rPr>
          <w:rFonts w:ascii="Tahoma" w:eastAsia="Times New Roman" w:hAnsi="Tahoma" w:cs="Tahoma"/>
          <w:color w:val="000000"/>
          <w:sz w:val="24"/>
          <w:szCs w:val="24"/>
          <w:shd w:val="clear" w:color="auto" w:fill="FFFFFF"/>
        </w:rPr>
        <w:t xml:space="preserve"> </w:t>
      </w:r>
      <w:r w:rsidR="006400D6">
        <w:rPr>
          <w:rFonts w:ascii="Tahoma" w:eastAsia="Times New Roman" w:hAnsi="Tahoma" w:cs="Tahoma"/>
          <w:color w:val="000000"/>
          <w:sz w:val="24"/>
          <w:szCs w:val="24"/>
          <w:shd w:val="clear" w:color="auto" w:fill="FFFFFF"/>
        </w:rPr>
        <w:t>approved</w:t>
      </w:r>
      <w:r w:rsidR="00CD1764">
        <w:rPr>
          <w:rFonts w:ascii="Tahoma" w:eastAsia="Times New Roman" w:hAnsi="Tahoma" w:cs="Tahoma"/>
          <w:color w:val="000000"/>
          <w:sz w:val="24"/>
          <w:szCs w:val="24"/>
          <w:shd w:val="clear" w:color="auto" w:fill="FFFFFF"/>
        </w:rPr>
        <w:t xml:space="preserve"> </w:t>
      </w:r>
      <w:r w:rsidR="00AA05DF">
        <w:rPr>
          <w:rFonts w:ascii="Tahoma" w:eastAsia="Times New Roman" w:hAnsi="Tahoma" w:cs="Tahoma"/>
          <w:color w:val="000000"/>
          <w:sz w:val="24"/>
          <w:szCs w:val="24"/>
          <w:shd w:val="clear" w:color="auto" w:fill="FFFFFF"/>
        </w:rPr>
        <w:t xml:space="preserve">on </w:t>
      </w:r>
      <w:r w:rsidR="00CD1764">
        <w:rPr>
          <w:rFonts w:ascii="Tahoma" w:eastAsia="Times New Roman" w:hAnsi="Tahoma" w:cs="Tahoma"/>
          <w:color w:val="000000"/>
          <w:sz w:val="24"/>
          <w:szCs w:val="24"/>
          <w:shd w:val="clear" w:color="auto" w:fill="FFFFFF"/>
        </w:rPr>
        <w:t>November 13, 2019</w:t>
      </w:r>
      <w:r w:rsidR="006400D6">
        <w:rPr>
          <w:rFonts w:ascii="Tahoma" w:eastAsia="Times New Roman" w:hAnsi="Tahoma" w:cs="Tahoma"/>
          <w:color w:val="000000"/>
          <w:sz w:val="24"/>
          <w:szCs w:val="24"/>
          <w:shd w:val="clear" w:color="auto" w:fill="FFFFFF"/>
        </w:rPr>
        <w:t xml:space="preserve"> by the Planning Commissioners which have a significant adverse impact on coastal property owners</w:t>
      </w:r>
      <w:r w:rsidR="00F357F8">
        <w:rPr>
          <w:rFonts w:ascii="Tahoma" w:eastAsia="Times New Roman" w:hAnsi="Tahoma" w:cs="Tahoma"/>
          <w:color w:val="000000"/>
          <w:sz w:val="24"/>
          <w:szCs w:val="24"/>
          <w:shd w:val="clear" w:color="auto" w:fill="FFFFFF"/>
        </w:rPr>
        <w:t>. These changes</w:t>
      </w:r>
      <w:r w:rsidR="00D17B21">
        <w:rPr>
          <w:rFonts w:ascii="Tahoma" w:eastAsia="Times New Roman" w:hAnsi="Tahoma" w:cs="Tahoma"/>
          <w:color w:val="000000"/>
          <w:sz w:val="24"/>
          <w:szCs w:val="24"/>
          <w:shd w:val="clear" w:color="auto" w:fill="FFFFFF"/>
        </w:rPr>
        <w:t xml:space="preserve"> </w:t>
      </w:r>
      <w:r w:rsidR="00821D0F">
        <w:rPr>
          <w:rFonts w:ascii="Tahoma" w:eastAsia="Times New Roman" w:hAnsi="Tahoma" w:cs="Tahoma"/>
          <w:color w:val="000000"/>
          <w:sz w:val="24"/>
          <w:szCs w:val="24"/>
          <w:shd w:val="clear" w:color="auto" w:fill="FFFFFF"/>
        </w:rPr>
        <w:t>appear to be unauthorized as they</w:t>
      </w:r>
      <w:r w:rsidR="00D17B21">
        <w:rPr>
          <w:rFonts w:ascii="Tahoma" w:eastAsia="Times New Roman" w:hAnsi="Tahoma" w:cs="Tahoma"/>
          <w:color w:val="000000"/>
          <w:sz w:val="24"/>
          <w:szCs w:val="24"/>
          <w:shd w:val="clear" w:color="auto" w:fill="FFFFFF"/>
        </w:rPr>
        <w:t xml:space="preserve"> have not had the opportunity to be reviewed and approved by the Planning Commissioners with input from the </w:t>
      </w:r>
      <w:r w:rsidR="00821D0F">
        <w:rPr>
          <w:rFonts w:ascii="Tahoma" w:eastAsia="Times New Roman" w:hAnsi="Tahoma" w:cs="Tahoma"/>
          <w:color w:val="000000"/>
          <w:sz w:val="24"/>
          <w:szCs w:val="24"/>
          <w:shd w:val="clear" w:color="auto" w:fill="FFFFFF"/>
        </w:rPr>
        <w:t>Public (please refer to additional material to item 16, red lined version of changes from 11/13/19 – 12/10/19)</w:t>
      </w:r>
      <w:r w:rsidR="00F357F8">
        <w:rPr>
          <w:rFonts w:ascii="Tahoma" w:eastAsia="Times New Roman" w:hAnsi="Tahoma" w:cs="Tahoma"/>
          <w:color w:val="000000"/>
          <w:sz w:val="24"/>
          <w:szCs w:val="24"/>
          <w:shd w:val="clear" w:color="auto" w:fill="FFFFFF"/>
        </w:rPr>
        <w:t>.</w:t>
      </w:r>
      <w:r w:rsidR="006400D6">
        <w:rPr>
          <w:rFonts w:ascii="Tahoma" w:eastAsia="Times New Roman" w:hAnsi="Tahoma" w:cs="Tahoma"/>
          <w:color w:val="000000"/>
          <w:sz w:val="24"/>
          <w:szCs w:val="24"/>
          <w:shd w:val="clear" w:color="auto" w:fill="FFFFFF"/>
        </w:rPr>
        <w:t xml:space="preserve">  Furthermore, </w:t>
      </w:r>
      <w:r w:rsidR="00297033">
        <w:rPr>
          <w:rFonts w:ascii="Tahoma" w:eastAsia="Times New Roman" w:hAnsi="Tahoma" w:cs="Tahoma"/>
          <w:color w:val="000000"/>
          <w:sz w:val="24"/>
          <w:szCs w:val="24"/>
          <w:shd w:val="clear" w:color="auto" w:fill="FFFFFF"/>
        </w:rPr>
        <w:t>there a</w:t>
      </w:r>
      <w:r w:rsidR="00F357F8">
        <w:rPr>
          <w:rFonts w:ascii="Tahoma" w:eastAsia="Times New Roman" w:hAnsi="Tahoma" w:cs="Tahoma"/>
          <w:color w:val="000000"/>
          <w:sz w:val="24"/>
          <w:szCs w:val="24"/>
          <w:shd w:val="clear" w:color="auto" w:fill="FFFFFF"/>
        </w:rPr>
        <w:t>re</w:t>
      </w:r>
      <w:r w:rsidR="00297033">
        <w:rPr>
          <w:rFonts w:ascii="Tahoma" w:eastAsia="Times New Roman" w:hAnsi="Tahoma" w:cs="Tahoma"/>
          <w:color w:val="000000"/>
          <w:sz w:val="24"/>
          <w:szCs w:val="24"/>
          <w:shd w:val="clear" w:color="auto" w:fill="FFFFFF"/>
        </w:rPr>
        <w:t xml:space="preserve"> substantial discrepancies between the LCP and Code Amendments and many issues still require further clarification. In addition, as we just received the documents on December 4 which are scheduled for a</w:t>
      </w:r>
      <w:r w:rsidR="002A04B7">
        <w:rPr>
          <w:rFonts w:ascii="Tahoma" w:eastAsia="Times New Roman" w:hAnsi="Tahoma" w:cs="Tahoma"/>
          <w:color w:val="000000"/>
          <w:sz w:val="24"/>
          <w:szCs w:val="24"/>
          <w:shd w:val="clear" w:color="auto" w:fill="FFFFFF"/>
        </w:rPr>
        <w:t xml:space="preserve"> vote by the Board of Supervisors on December 10,</w:t>
      </w:r>
      <w:r w:rsidR="00297033">
        <w:rPr>
          <w:rFonts w:ascii="Tahoma" w:eastAsia="Times New Roman" w:hAnsi="Tahoma" w:cs="Tahoma"/>
          <w:color w:val="000000"/>
          <w:sz w:val="24"/>
          <w:szCs w:val="24"/>
          <w:shd w:val="clear" w:color="auto" w:fill="FFFFFF"/>
        </w:rPr>
        <w:t xml:space="preserve"> there is </w:t>
      </w:r>
      <w:r w:rsidR="00FF1502">
        <w:rPr>
          <w:rFonts w:ascii="Tahoma" w:eastAsia="Times New Roman" w:hAnsi="Tahoma" w:cs="Tahoma"/>
          <w:color w:val="000000"/>
          <w:sz w:val="24"/>
          <w:szCs w:val="24"/>
          <w:shd w:val="clear" w:color="auto" w:fill="FFFFFF"/>
        </w:rPr>
        <w:t xml:space="preserve">insufficient time </w:t>
      </w:r>
      <w:r w:rsidR="00297033">
        <w:rPr>
          <w:rFonts w:ascii="Tahoma" w:eastAsia="Times New Roman" w:hAnsi="Tahoma" w:cs="Tahoma"/>
          <w:color w:val="000000"/>
          <w:sz w:val="24"/>
          <w:szCs w:val="24"/>
          <w:shd w:val="clear" w:color="auto" w:fill="FFFFFF"/>
        </w:rPr>
        <w:t xml:space="preserve">to complete a thorough review of the 6.4 Public Safety Element Amendments and Chapter 16.10 Ordinance Code Amendments Regarding Geologic Hazards </w:t>
      </w:r>
      <w:r w:rsidR="002A04B7">
        <w:rPr>
          <w:rFonts w:ascii="Tahoma" w:eastAsia="Times New Roman" w:hAnsi="Tahoma" w:cs="Tahoma"/>
          <w:color w:val="000000"/>
          <w:sz w:val="24"/>
          <w:szCs w:val="24"/>
          <w:shd w:val="clear" w:color="auto" w:fill="FFFFFF"/>
        </w:rPr>
        <w:t xml:space="preserve">and to understand how these changes affect the rights of property owners. Given the substantial changes from the prior </w:t>
      </w:r>
      <w:r w:rsidR="00CD1764">
        <w:rPr>
          <w:rFonts w:ascii="Tahoma" w:eastAsia="Times New Roman" w:hAnsi="Tahoma" w:cs="Tahoma"/>
          <w:color w:val="000000"/>
          <w:sz w:val="24"/>
          <w:szCs w:val="24"/>
          <w:shd w:val="clear" w:color="auto" w:fill="FFFFFF"/>
        </w:rPr>
        <w:t xml:space="preserve">approved </w:t>
      </w:r>
      <w:r w:rsidR="002A04B7">
        <w:rPr>
          <w:rFonts w:ascii="Tahoma" w:eastAsia="Times New Roman" w:hAnsi="Tahoma" w:cs="Tahoma"/>
          <w:color w:val="000000"/>
          <w:sz w:val="24"/>
          <w:szCs w:val="24"/>
          <w:shd w:val="clear" w:color="auto" w:fill="FFFFFF"/>
        </w:rPr>
        <w:t>draft</w:t>
      </w:r>
      <w:r w:rsidR="00FF1502">
        <w:rPr>
          <w:rFonts w:ascii="Tahoma" w:eastAsia="Times New Roman" w:hAnsi="Tahoma" w:cs="Tahoma"/>
          <w:color w:val="000000"/>
          <w:sz w:val="24"/>
          <w:szCs w:val="24"/>
          <w:shd w:val="clear" w:color="auto" w:fill="FFFFFF"/>
        </w:rPr>
        <w:t xml:space="preserve">, the </w:t>
      </w:r>
      <w:r w:rsidR="00316D99">
        <w:rPr>
          <w:rFonts w:ascii="Tahoma" w:eastAsia="Times New Roman" w:hAnsi="Tahoma" w:cs="Tahoma"/>
          <w:color w:val="000000"/>
          <w:sz w:val="24"/>
          <w:szCs w:val="24"/>
          <w:shd w:val="clear" w:color="auto" w:fill="FFFFFF"/>
        </w:rPr>
        <w:t xml:space="preserve">significant adverse </w:t>
      </w:r>
      <w:r w:rsidR="00FF1502">
        <w:rPr>
          <w:rFonts w:ascii="Tahoma" w:eastAsia="Times New Roman" w:hAnsi="Tahoma" w:cs="Tahoma"/>
          <w:color w:val="000000"/>
          <w:sz w:val="24"/>
          <w:szCs w:val="24"/>
          <w:shd w:val="clear" w:color="auto" w:fill="FFFFFF"/>
        </w:rPr>
        <w:t>impact on coastal property owners</w:t>
      </w:r>
      <w:r w:rsidR="002A04B7">
        <w:rPr>
          <w:rFonts w:ascii="Tahoma" w:eastAsia="Times New Roman" w:hAnsi="Tahoma" w:cs="Tahoma"/>
          <w:color w:val="000000"/>
          <w:sz w:val="24"/>
          <w:szCs w:val="24"/>
          <w:shd w:val="clear" w:color="auto" w:fill="FFFFFF"/>
        </w:rPr>
        <w:t xml:space="preserve"> and the i</w:t>
      </w:r>
      <w:r w:rsidR="00316D99">
        <w:rPr>
          <w:rFonts w:ascii="Tahoma" w:eastAsia="Times New Roman" w:hAnsi="Tahoma" w:cs="Tahoma"/>
          <w:color w:val="000000"/>
          <w:sz w:val="24"/>
          <w:szCs w:val="24"/>
          <w:shd w:val="clear" w:color="auto" w:fill="FFFFFF"/>
        </w:rPr>
        <w:t>nadequate</w:t>
      </w:r>
      <w:r w:rsidR="002A04B7">
        <w:rPr>
          <w:rFonts w:ascii="Tahoma" w:eastAsia="Times New Roman" w:hAnsi="Tahoma" w:cs="Tahoma"/>
          <w:color w:val="000000"/>
          <w:sz w:val="24"/>
          <w:szCs w:val="24"/>
          <w:shd w:val="clear" w:color="auto" w:fill="FFFFFF"/>
        </w:rPr>
        <w:t xml:space="preserve"> time </w:t>
      </w:r>
      <w:r w:rsidR="002A04B7" w:rsidRPr="00475500">
        <w:rPr>
          <w:rFonts w:ascii="Tahoma" w:eastAsia="Times New Roman" w:hAnsi="Tahoma" w:cs="Tahoma"/>
          <w:color w:val="000000" w:themeColor="text1"/>
          <w:sz w:val="24"/>
          <w:szCs w:val="24"/>
          <w:shd w:val="clear" w:color="auto" w:fill="FFFFFF"/>
        </w:rPr>
        <w:t xml:space="preserve">for review, we </w:t>
      </w:r>
      <w:r w:rsidR="00822A57" w:rsidRPr="00475500">
        <w:rPr>
          <w:rFonts w:ascii="Tahoma" w:eastAsia="Times New Roman" w:hAnsi="Tahoma" w:cs="Tahoma"/>
          <w:color w:val="000000" w:themeColor="text1"/>
          <w:sz w:val="24"/>
          <w:szCs w:val="24"/>
          <w:shd w:val="clear" w:color="auto" w:fill="FFFFFF"/>
        </w:rPr>
        <w:t xml:space="preserve">can </w:t>
      </w:r>
      <w:r w:rsidR="003C2A22" w:rsidRPr="00475500">
        <w:rPr>
          <w:rFonts w:ascii="Tahoma" w:eastAsia="Times New Roman" w:hAnsi="Tahoma" w:cs="Tahoma"/>
          <w:b/>
          <w:bCs/>
          <w:color w:val="000000" w:themeColor="text1"/>
          <w:sz w:val="24"/>
          <w:szCs w:val="24"/>
          <w:shd w:val="clear" w:color="auto" w:fill="FFFFFF"/>
        </w:rPr>
        <w:t>no longer support</w:t>
      </w:r>
      <w:r w:rsidR="003C2A22" w:rsidRPr="00475500">
        <w:rPr>
          <w:rFonts w:ascii="Tahoma" w:eastAsia="Times New Roman" w:hAnsi="Tahoma" w:cs="Tahoma"/>
          <w:b/>
          <w:color w:val="000000" w:themeColor="text1"/>
          <w:sz w:val="24"/>
          <w:szCs w:val="24"/>
          <w:shd w:val="clear" w:color="auto" w:fill="FFFFFF"/>
        </w:rPr>
        <w:t xml:space="preserve"> the </w:t>
      </w:r>
      <w:r w:rsidR="008E4CD5" w:rsidRPr="00475500">
        <w:rPr>
          <w:rFonts w:ascii="Tahoma" w:eastAsia="Times New Roman" w:hAnsi="Tahoma" w:cs="Tahoma"/>
          <w:b/>
          <w:color w:val="000000" w:themeColor="text1"/>
          <w:sz w:val="24"/>
          <w:szCs w:val="24"/>
          <w:shd w:val="clear" w:color="auto" w:fill="FFFFFF"/>
        </w:rPr>
        <w:t xml:space="preserve">proposed </w:t>
      </w:r>
      <w:r w:rsidR="003C2A22" w:rsidRPr="00475500">
        <w:rPr>
          <w:rFonts w:ascii="Tahoma" w:eastAsia="Times New Roman" w:hAnsi="Tahoma" w:cs="Tahoma"/>
          <w:b/>
          <w:color w:val="000000" w:themeColor="text1"/>
          <w:sz w:val="24"/>
          <w:szCs w:val="24"/>
          <w:shd w:val="clear" w:color="auto" w:fill="FFFFFF"/>
        </w:rPr>
        <w:t>LCP</w:t>
      </w:r>
      <w:r w:rsidR="002A04B7" w:rsidRPr="00475500">
        <w:rPr>
          <w:rFonts w:ascii="Tahoma" w:eastAsia="Times New Roman" w:hAnsi="Tahoma" w:cs="Tahoma"/>
          <w:b/>
          <w:color w:val="000000" w:themeColor="text1"/>
          <w:sz w:val="24"/>
          <w:szCs w:val="24"/>
          <w:shd w:val="clear" w:color="auto" w:fill="FFFFFF"/>
        </w:rPr>
        <w:t>.</w:t>
      </w:r>
    </w:p>
    <w:p w14:paraId="6D89E79E" w14:textId="77777777" w:rsidR="00306B6D" w:rsidRPr="00475500" w:rsidRDefault="00306B6D" w:rsidP="002B3183">
      <w:pPr>
        <w:spacing w:after="0" w:line="240" w:lineRule="auto"/>
        <w:jc w:val="both"/>
        <w:rPr>
          <w:rFonts w:ascii="Arial" w:hAnsi="Arial" w:cs="Arial"/>
          <w:b/>
          <w:color w:val="000000"/>
        </w:rPr>
      </w:pPr>
    </w:p>
    <w:p w14:paraId="50F15F28" w14:textId="4C8B14F7" w:rsidR="00D85920" w:rsidRDefault="003D4583" w:rsidP="002B3183">
      <w:pPr>
        <w:spacing w:after="0" w:line="240" w:lineRule="auto"/>
        <w:jc w:val="both"/>
        <w:rPr>
          <w:rFonts w:ascii="Tahoma" w:eastAsia="Times New Roman" w:hAnsi="Tahoma" w:cs="Tahoma"/>
          <w:color w:val="000000"/>
          <w:sz w:val="24"/>
          <w:szCs w:val="24"/>
          <w:shd w:val="clear" w:color="auto" w:fill="FFFFFF"/>
        </w:rPr>
      </w:pPr>
      <w:r>
        <w:rPr>
          <w:rFonts w:ascii="Tahoma" w:eastAsia="Times New Roman" w:hAnsi="Tahoma" w:cs="Tahoma"/>
          <w:color w:val="000000"/>
          <w:sz w:val="24"/>
          <w:szCs w:val="24"/>
          <w:shd w:val="clear" w:color="auto" w:fill="FFFFFF"/>
        </w:rPr>
        <w:t xml:space="preserve">The Planning Commissioners approved a revised version of the LCP on </w:t>
      </w:r>
      <w:r w:rsidR="00450168">
        <w:rPr>
          <w:rFonts w:ascii="Tahoma" w:eastAsia="Times New Roman" w:hAnsi="Tahoma" w:cs="Tahoma"/>
          <w:color w:val="000000"/>
          <w:sz w:val="24"/>
          <w:szCs w:val="24"/>
          <w:shd w:val="clear" w:color="auto" w:fill="FFFFFF"/>
        </w:rPr>
        <w:t xml:space="preserve">November 13, 2019 </w:t>
      </w:r>
      <w:r>
        <w:rPr>
          <w:rFonts w:ascii="Tahoma" w:eastAsia="Times New Roman" w:hAnsi="Tahoma" w:cs="Tahoma"/>
          <w:color w:val="000000"/>
          <w:sz w:val="24"/>
          <w:szCs w:val="24"/>
          <w:shd w:val="clear" w:color="auto" w:fill="FFFFFF"/>
        </w:rPr>
        <w:t>after making additional changes</w:t>
      </w:r>
      <w:r w:rsidR="00306B6D">
        <w:rPr>
          <w:rFonts w:ascii="Tahoma" w:eastAsia="Times New Roman" w:hAnsi="Tahoma" w:cs="Tahoma"/>
          <w:color w:val="000000"/>
          <w:sz w:val="24"/>
          <w:szCs w:val="24"/>
          <w:shd w:val="clear" w:color="auto" w:fill="FFFFFF"/>
        </w:rPr>
        <w:t xml:space="preserve">. </w:t>
      </w:r>
      <w:r w:rsidR="00822A57" w:rsidRPr="00475500">
        <w:rPr>
          <w:rFonts w:ascii="Tahoma" w:eastAsia="Times New Roman" w:hAnsi="Tahoma" w:cs="Tahoma"/>
          <w:bCs/>
          <w:color w:val="000000"/>
          <w:sz w:val="24"/>
          <w:szCs w:val="24"/>
          <w:shd w:val="clear" w:color="auto" w:fill="FFFFFF"/>
        </w:rPr>
        <w:t xml:space="preserve">At that </w:t>
      </w:r>
      <w:proofErr w:type="gramStart"/>
      <w:r w:rsidR="00822A57" w:rsidRPr="00475500">
        <w:rPr>
          <w:rFonts w:ascii="Tahoma" w:eastAsia="Times New Roman" w:hAnsi="Tahoma" w:cs="Tahoma"/>
          <w:bCs/>
          <w:color w:val="000000"/>
          <w:sz w:val="24"/>
          <w:szCs w:val="24"/>
          <w:shd w:val="clear" w:color="auto" w:fill="FFFFFF"/>
        </w:rPr>
        <w:t>time</w:t>
      </w:r>
      <w:proofErr w:type="gramEnd"/>
      <w:r w:rsidR="00822A57" w:rsidRPr="00475500">
        <w:rPr>
          <w:rFonts w:ascii="Tahoma" w:eastAsia="Times New Roman" w:hAnsi="Tahoma" w:cs="Tahoma"/>
          <w:bCs/>
          <w:color w:val="000000"/>
          <w:sz w:val="24"/>
          <w:szCs w:val="24"/>
          <w:shd w:val="clear" w:color="auto" w:fill="FFFFFF"/>
        </w:rPr>
        <w:t xml:space="preserve"> </w:t>
      </w:r>
      <w:r w:rsidR="0078698E" w:rsidRPr="00475500">
        <w:rPr>
          <w:rFonts w:ascii="Tahoma" w:eastAsia="Times New Roman" w:hAnsi="Tahoma" w:cs="Tahoma"/>
          <w:bCs/>
          <w:color w:val="000000"/>
          <w:sz w:val="24"/>
          <w:szCs w:val="24"/>
          <w:shd w:val="clear" w:color="auto" w:fill="FFFFFF"/>
        </w:rPr>
        <w:t xml:space="preserve">we </w:t>
      </w:r>
      <w:r w:rsidR="006B3738" w:rsidRPr="00475500">
        <w:rPr>
          <w:rFonts w:ascii="Tahoma" w:eastAsia="Times New Roman" w:hAnsi="Tahoma" w:cs="Tahoma"/>
          <w:bCs/>
          <w:color w:val="000000"/>
          <w:sz w:val="24"/>
          <w:szCs w:val="24"/>
          <w:shd w:val="clear" w:color="auto" w:fill="FFFFFF"/>
        </w:rPr>
        <w:t>raised</w:t>
      </w:r>
      <w:r w:rsidR="00822A57" w:rsidRPr="00475500">
        <w:rPr>
          <w:rFonts w:ascii="Tahoma" w:eastAsia="Times New Roman" w:hAnsi="Tahoma" w:cs="Tahoma"/>
          <w:bCs/>
          <w:color w:val="000000"/>
          <w:sz w:val="24"/>
          <w:szCs w:val="24"/>
          <w:shd w:val="clear" w:color="auto" w:fill="FFFFFF"/>
        </w:rPr>
        <w:t xml:space="preserve"> </w:t>
      </w:r>
      <w:r w:rsidR="00A45E02" w:rsidRPr="00475500">
        <w:rPr>
          <w:rFonts w:ascii="Tahoma" w:eastAsia="Times New Roman" w:hAnsi="Tahoma" w:cs="Tahoma"/>
          <w:bCs/>
          <w:color w:val="000000"/>
          <w:sz w:val="24"/>
          <w:szCs w:val="24"/>
          <w:shd w:val="clear" w:color="auto" w:fill="FFFFFF"/>
        </w:rPr>
        <w:t>four</w:t>
      </w:r>
      <w:r w:rsidR="006B3738" w:rsidRPr="00475500">
        <w:rPr>
          <w:rFonts w:ascii="Tahoma" w:eastAsia="Times New Roman" w:hAnsi="Tahoma" w:cs="Tahoma"/>
          <w:bCs/>
          <w:color w:val="000000"/>
          <w:sz w:val="24"/>
          <w:szCs w:val="24"/>
          <w:shd w:val="clear" w:color="auto" w:fill="FFFFFF"/>
        </w:rPr>
        <w:t xml:space="preserve"> significant</w:t>
      </w:r>
      <w:r w:rsidR="00A45E02" w:rsidRPr="00475500">
        <w:rPr>
          <w:rFonts w:ascii="Tahoma" w:eastAsia="Times New Roman" w:hAnsi="Tahoma" w:cs="Tahoma"/>
          <w:bCs/>
          <w:color w:val="000000"/>
          <w:sz w:val="24"/>
          <w:szCs w:val="24"/>
          <w:shd w:val="clear" w:color="auto" w:fill="FFFFFF"/>
        </w:rPr>
        <w:t xml:space="preserve"> concerns</w:t>
      </w:r>
      <w:r w:rsidR="00316D99">
        <w:rPr>
          <w:rFonts w:ascii="Tahoma" w:eastAsia="Times New Roman" w:hAnsi="Tahoma" w:cs="Tahoma"/>
          <w:bCs/>
          <w:color w:val="000000"/>
          <w:sz w:val="24"/>
          <w:szCs w:val="24"/>
          <w:shd w:val="clear" w:color="auto" w:fill="FFFFFF"/>
        </w:rPr>
        <w:t xml:space="preserve"> that we wanted to see properly addressed in the final LCP.</w:t>
      </w:r>
    </w:p>
    <w:p w14:paraId="59A0B316" w14:textId="05033CF2" w:rsidR="00111946" w:rsidRDefault="00111946" w:rsidP="00D85920">
      <w:pPr>
        <w:spacing w:after="0" w:line="240" w:lineRule="auto"/>
        <w:rPr>
          <w:rFonts w:ascii="Tahoma" w:eastAsia="Times New Roman" w:hAnsi="Tahoma" w:cs="Tahoma"/>
          <w:color w:val="000000"/>
          <w:sz w:val="24"/>
          <w:szCs w:val="24"/>
          <w:shd w:val="clear" w:color="auto" w:fill="FFFFFF"/>
        </w:rPr>
      </w:pPr>
    </w:p>
    <w:p w14:paraId="0E771E97" w14:textId="77777777" w:rsidR="00D1306B" w:rsidRDefault="00111946" w:rsidP="002B3183">
      <w:pPr>
        <w:pStyle w:val="ListParagraph"/>
        <w:numPr>
          <w:ilvl w:val="0"/>
          <w:numId w:val="9"/>
        </w:numPr>
        <w:spacing w:after="0"/>
        <w:jc w:val="both"/>
        <w:rPr>
          <w:rFonts w:ascii="Tahoma" w:hAnsi="Tahoma" w:cs="Tahoma"/>
          <w:sz w:val="24"/>
          <w:szCs w:val="24"/>
        </w:rPr>
      </w:pPr>
      <w:r w:rsidRPr="000A17B2">
        <w:rPr>
          <w:rFonts w:ascii="Tahoma" w:hAnsi="Tahoma" w:cs="Tahoma"/>
          <w:sz w:val="24"/>
          <w:szCs w:val="24"/>
        </w:rPr>
        <w:t xml:space="preserve">The term and condition for pre-existing shoreline protection devices </w:t>
      </w:r>
      <w:r w:rsidRPr="000A17B2">
        <w:rPr>
          <w:rFonts w:ascii="Tahoma" w:hAnsi="Tahoma" w:cs="Tahoma"/>
          <w:b/>
          <w:bCs/>
          <w:sz w:val="24"/>
          <w:szCs w:val="24"/>
        </w:rPr>
        <w:t>shall NOT be altered.</w:t>
      </w:r>
      <w:r w:rsidRPr="000A17B2">
        <w:rPr>
          <w:rFonts w:ascii="Tahoma" w:hAnsi="Tahoma" w:cs="Tahoma"/>
          <w:sz w:val="24"/>
          <w:szCs w:val="24"/>
        </w:rPr>
        <w:t xml:space="preserve">  Those permits issued </w:t>
      </w:r>
      <w:r>
        <w:rPr>
          <w:rFonts w:ascii="Tahoma" w:hAnsi="Tahoma" w:cs="Tahoma"/>
          <w:sz w:val="24"/>
          <w:szCs w:val="24"/>
        </w:rPr>
        <w:t>in perpetuity</w:t>
      </w:r>
      <w:r w:rsidRPr="000A17B2">
        <w:rPr>
          <w:rFonts w:ascii="Tahoma" w:hAnsi="Tahoma" w:cs="Tahoma"/>
          <w:sz w:val="24"/>
          <w:szCs w:val="24"/>
        </w:rPr>
        <w:t xml:space="preserve">, prior to or following the coastal </w:t>
      </w:r>
      <w:r w:rsidRPr="000A17B2">
        <w:rPr>
          <w:rFonts w:ascii="Tahoma" w:hAnsi="Tahoma" w:cs="Tahoma"/>
          <w:sz w:val="24"/>
          <w:szCs w:val="24"/>
        </w:rPr>
        <w:lastRenderedPageBreak/>
        <w:t>act, or more recently issued by the County and Coastal Commission, shall NOT be changed.</w:t>
      </w:r>
      <w:r>
        <w:rPr>
          <w:rFonts w:ascii="Tahoma" w:hAnsi="Tahoma" w:cs="Tahoma"/>
          <w:sz w:val="24"/>
          <w:szCs w:val="24"/>
        </w:rPr>
        <w:t xml:space="preserve"> Property owners will be allowed to maintain their armoring devices according to the terms of their initial permits.</w:t>
      </w:r>
      <w:r w:rsidR="00A45E02">
        <w:rPr>
          <w:rFonts w:ascii="Tahoma" w:hAnsi="Tahoma" w:cs="Tahoma"/>
          <w:sz w:val="24"/>
          <w:szCs w:val="24"/>
        </w:rPr>
        <w:t xml:space="preserve">  </w:t>
      </w:r>
    </w:p>
    <w:p w14:paraId="6BD1C454" w14:textId="7C3F27CA" w:rsidR="00111946" w:rsidRPr="00686550" w:rsidRDefault="00686550" w:rsidP="00475500">
      <w:pPr>
        <w:pStyle w:val="ListParagraph"/>
        <w:spacing w:after="0"/>
        <w:jc w:val="both"/>
        <w:rPr>
          <w:rFonts w:ascii="Tahoma" w:hAnsi="Tahoma" w:cs="Tahoma"/>
          <w:sz w:val="24"/>
          <w:szCs w:val="24"/>
        </w:rPr>
      </w:pPr>
      <w:r>
        <w:rPr>
          <w:rFonts w:ascii="Tahoma" w:hAnsi="Tahoma" w:cs="Tahoma"/>
          <w:b/>
          <w:bCs/>
          <w:sz w:val="24"/>
          <w:szCs w:val="24"/>
        </w:rPr>
        <w:t>Partially A</w:t>
      </w:r>
      <w:r w:rsidR="002D2C1F">
        <w:rPr>
          <w:rFonts w:ascii="Tahoma" w:hAnsi="Tahoma" w:cs="Tahoma"/>
          <w:b/>
          <w:bCs/>
          <w:sz w:val="24"/>
          <w:szCs w:val="24"/>
        </w:rPr>
        <w:t>ddressed</w:t>
      </w:r>
      <w:r>
        <w:rPr>
          <w:rFonts w:ascii="Tahoma" w:hAnsi="Tahoma" w:cs="Tahoma"/>
          <w:b/>
          <w:bCs/>
          <w:sz w:val="24"/>
          <w:szCs w:val="24"/>
        </w:rPr>
        <w:t>.</w:t>
      </w:r>
      <w:r w:rsidR="002D2C1F">
        <w:rPr>
          <w:rFonts w:ascii="Tahoma" w:hAnsi="Tahoma" w:cs="Tahoma"/>
          <w:b/>
          <w:bCs/>
          <w:sz w:val="24"/>
          <w:szCs w:val="24"/>
        </w:rPr>
        <w:t xml:space="preserve"> </w:t>
      </w:r>
      <w:r w:rsidRPr="00475500">
        <w:rPr>
          <w:rFonts w:ascii="Tahoma" w:hAnsi="Tahoma" w:cs="Tahoma"/>
          <w:bCs/>
          <w:sz w:val="24"/>
          <w:szCs w:val="24"/>
        </w:rPr>
        <w:t xml:space="preserve">The language appears to be properly added </w:t>
      </w:r>
      <w:r w:rsidR="002D2C1F" w:rsidRPr="00475500">
        <w:rPr>
          <w:rFonts w:ascii="Tahoma" w:hAnsi="Tahoma" w:cs="Tahoma"/>
          <w:bCs/>
          <w:sz w:val="24"/>
          <w:szCs w:val="24"/>
        </w:rPr>
        <w:t xml:space="preserve">in </w:t>
      </w:r>
      <w:r w:rsidRPr="00475500">
        <w:rPr>
          <w:rFonts w:ascii="Tahoma" w:hAnsi="Tahoma" w:cs="Tahoma"/>
          <w:bCs/>
          <w:sz w:val="24"/>
          <w:szCs w:val="24"/>
        </w:rPr>
        <w:t xml:space="preserve">the </w:t>
      </w:r>
      <w:r w:rsidR="002D2C1F" w:rsidRPr="00475500">
        <w:rPr>
          <w:rFonts w:ascii="Tahoma" w:hAnsi="Tahoma" w:cs="Tahoma"/>
          <w:bCs/>
          <w:sz w:val="24"/>
          <w:szCs w:val="24"/>
        </w:rPr>
        <w:t xml:space="preserve">Safety Elements LCP but </w:t>
      </w:r>
      <w:r w:rsidRPr="00475500">
        <w:rPr>
          <w:rFonts w:ascii="Tahoma" w:hAnsi="Tahoma" w:cs="Tahoma"/>
          <w:bCs/>
          <w:sz w:val="24"/>
          <w:szCs w:val="24"/>
        </w:rPr>
        <w:t>it is missing from the</w:t>
      </w:r>
      <w:r w:rsidR="002D2C1F" w:rsidRPr="00475500">
        <w:rPr>
          <w:rFonts w:ascii="Tahoma" w:hAnsi="Tahoma" w:cs="Tahoma"/>
          <w:bCs/>
          <w:sz w:val="24"/>
          <w:szCs w:val="24"/>
        </w:rPr>
        <w:t xml:space="preserve"> Ordinance Code Amendments.</w:t>
      </w:r>
    </w:p>
    <w:p w14:paraId="22A6BE84" w14:textId="77777777" w:rsidR="003D4583" w:rsidRPr="000A17B2" w:rsidRDefault="003D4583" w:rsidP="003D4583">
      <w:pPr>
        <w:pStyle w:val="ListParagraph"/>
        <w:spacing w:after="0"/>
        <w:jc w:val="both"/>
        <w:rPr>
          <w:rFonts w:ascii="Tahoma" w:hAnsi="Tahoma" w:cs="Tahoma"/>
          <w:sz w:val="24"/>
          <w:szCs w:val="24"/>
        </w:rPr>
      </w:pPr>
    </w:p>
    <w:p w14:paraId="679D17D0" w14:textId="77777777" w:rsidR="00D1306B" w:rsidRPr="00475500" w:rsidRDefault="00111946" w:rsidP="002B3183">
      <w:pPr>
        <w:pStyle w:val="ListParagraph"/>
        <w:numPr>
          <w:ilvl w:val="0"/>
          <w:numId w:val="9"/>
        </w:numPr>
        <w:autoSpaceDE w:val="0"/>
        <w:autoSpaceDN w:val="0"/>
        <w:adjustRightInd w:val="0"/>
        <w:spacing w:after="0" w:line="240" w:lineRule="auto"/>
        <w:jc w:val="both"/>
        <w:rPr>
          <w:rFonts w:ascii="Tahoma" w:eastAsia="Times New Roman" w:hAnsi="Tahoma" w:cs="Tahoma"/>
          <w:color w:val="000000" w:themeColor="text1"/>
          <w:sz w:val="24"/>
          <w:szCs w:val="24"/>
          <w:shd w:val="clear" w:color="auto" w:fill="FFFFFF"/>
        </w:rPr>
      </w:pPr>
      <w:r w:rsidRPr="000A17B2">
        <w:rPr>
          <w:rFonts w:ascii="Tahoma" w:eastAsia="Times New Roman" w:hAnsi="Tahoma" w:cs="Tahoma"/>
          <w:sz w:val="24"/>
          <w:szCs w:val="24"/>
          <w:shd w:val="clear" w:color="auto" w:fill="FFFFFF"/>
        </w:rPr>
        <w:t xml:space="preserve">The concept of an “all cause and unlimited” release of liability, indemnification of the County and Coastal Commission, and “hold harmless” has recently been ruled unlawful </w:t>
      </w:r>
      <w:r w:rsidR="003D4583">
        <w:rPr>
          <w:rFonts w:ascii="Tahoma" w:eastAsia="Times New Roman" w:hAnsi="Tahoma" w:cs="Tahoma"/>
          <w:sz w:val="24"/>
          <w:szCs w:val="24"/>
          <w:shd w:val="clear" w:color="auto" w:fill="FFFFFF"/>
        </w:rPr>
        <w:t>(San Diego; Briggs vs California Co</w:t>
      </w:r>
      <w:r w:rsidR="00A45E02">
        <w:rPr>
          <w:rFonts w:ascii="Tahoma" w:eastAsia="Times New Roman" w:hAnsi="Tahoma" w:cs="Tahoma"/>
          <w:sz w:val="24"/>
          <w:szCs w:val="24"/>
          <w:shd w:val="clear" w:color="auto" w:fill="FFFFFF"/>
        </w:rPr>
        <w:t>a</w:t>
      </w:r>
      <w:r w:rsidR="003D4583">
        <w:rPr>
          <w:rFonts w:ascii="Tahoma" w:eastAsia="Times New Roman" w:hAnsi="Tahoma" w:cs="Tahoma"/>
          <w:sz w:val="24"/>
          <w:szCs w:val="24"/>
          <w:shd w:val="clear" w:color="auto" w:fill="FFFFFF"/>
        </w:rPr>
        <w:t>stal Commission, 2019)</w:t>
      </w:r>
      <w:r w:rsidRPr="000A17B2">
        <w:rPr>
          <w:rFonts w:ascii="Tahoma" w:eastAsia="Times New Roman" w:hAnsi="Tahoma" w:cs="Tahoma"/>
          <w:sz w:val="24"/>
          <w:szCs w:val="24"/>
          <w:shd w:val="clear" w:color="auto" w:fill="FFFFFF"/>
        </w:rPr>
        <w:t xml:space="preserve">. </w:t>
      </w:r>
      <w:r>
        <w:rPr>
          <w:rFonts w:ascii="Tahoma" w:eastAsia="Times New Roman" w:hAnsi="Tahoma" w:cs="Tahoma"/>
          <w:sz w:val="24"/>
          <w:szCs w:val="24"/>
          <w:shd w:val="clear" w:color="auto" w:fill="FFFFFF"/>
        </w:rPr>
        <w:t xml:space="preserve">Instead, the liability release </w:t>
      </w:r>
      <w:r w:rsidR="00F976C7">
        <w:rPr>
          <w:rFonts w:ascii="Tahoma" w:eastAsia="Times New Roman" w:hAnsi="Tahoma" w:cs="Tahoma"/>
          <w:sz w:val="24"/>
          <w:szCs w:val="24"/>
          <w:shd w:val="clear" w:color="auto" w:fill="FFFFFF"/>
        </w:rPr>
        <w:t xml:space="preserve">to be recorded on the Property Deeds </w:t>
      </w:r>
      <w:r>
        <w:rPr>
          <w:rFonts w:ascii="Tahoma" w:eastAsia="Times New Roman" w:hAnsi="Tahoma" w:cs="Tahoma"/>
          <w:sz w:val="24"/>
          <w:szCs w:val="24"/>
          <w:shd w:val="clear" w:color="auto" w:fill="FFFFFF"/>
        </w:rPr>
        <w:t xml:space="preserve">should be limited to </w:t>
      </w:r>
      <w:r w:rsidR="00686550">
        <w:rPr>
          <w:rFonts w:ascii="Tahoma" w:eastAsia="Times New Roman" w:hAnsi="Tahoma" w:cs="Tahoma"/>
          <w:sz w:val="24"/>
          <w:szCs w:val="24"/>
          <w:shd w:val="clear" w:color="auto" w:fill="FFFFFF"/>
        </w:rPr>
        <w:t>“</w:t>
      </w:r>
      <w:r w:rsidRPr="00475500">
        <w:rPr>
          <w:rFonts w:ascii="Tahoma" w:hAnsi="Tahoma" w:cs="Tahoma"/>
          <w:i/>
          <w:color w:val="000000" w:themeColor="text1"/>
          <w:sz w:val="24"/>
          <w:szCs w:val="24"/>
        </w:rPr>
        <w:t>potential harm or danger to the public or safety hazards due to natural erosion of cliffs, bluffs, sea level rise, storm surges or other natural events (resulting from the new development), for the useful life of the structures</w:t>
      </w:r>
      <w:r w:rsidRPr="00475500">
        <w:rPr>
          <w:rFonts w:ascii="Tahoma" w:hAnsi="Tahoma" w:cs="Tahoma"/>
          <w:color w:val="000000" w:themeColor="text1"/>
          <w:sz w:val="24"/>
          <w:szCs w:val="24"/>
        </w:rPr>
        <w:t xml:space="preserve"> </w:t>
      </w:r>
      <w:r w:rsidR="00686550" w:rsidRPr="00475500">
        <w:rPr>
          <w:rFonts w:ascii="Tahoma" w:hAnsi="Tahoma" w:cs="Tahoma"/>
          <w:color w:val="000000" w:themeColor="text1"/>
          <w:sz w:val="24"/>
          <w:szCs w:val="24"/>
        </w:rPr>
        <w:t xml:space="preserve">“ </w:t>
      </w:r>
      <w:r w:rsidRPr="00475500">
        <w:rPr>
          <w:rFonts w:ascii="Tahoma" w:hAnsi="Tahoma" w:cs="Tahoma"/>
          <w:bCs/>
          <w:color w:val="000000" w:themeColor="text1"/>
          <w:sz w:val="24"/>
          <w:szCs w:val="24"/>
        </w:rPr>
        <w:t>similar to the language on new County Permit applications.</w:t>
      </w:r>
      <w:r w:rsidRPr="00475500">
        <w:rPr>
          <w:rFonts w:ascii="Tahoma" w:eastAsia="Times New Roman" w:hAnsi="Tahoma" w:cs="Tahoma"/>
          <w:color w:val="000000" w:themeColor="text1"/>
          <w:sz w:val="24"/>
          <w:szCs w:val="24"/>
          <w:shd w:val="clear" w:color="auto" w:fill="FFFFFF"/>
        </w:rPr>
        <w:t xml:space="preserve"> </w:t>
      </w:r>
    </w:p>
    <w:p w14:paraId="6965C0FA" w14:textId="564203DD" w:rsidR="00111946" w:rsidRPr="00475500" w:rsidRDefault="00B33824" w:rsidP="00475500">
      <w:pPr>
        <w:pStyle w:val="ListParagraph"/>
        <w:autoSpaceDE w:val="0"/>
        <w:autoSpaceDN w:val="0"/>
        <w:adjustRightInd w:val="0"/>
        <w:spacing w:after="0" w:line="240" w:lineRule="auto"/>
        <w:jc w:val="both"/>
        <w:rPr>
          <w:rFonts w:ascii="Tahoma" w:eastAsia="Times New Roman" w:hAnsi="Tahoma" w:cs="Tahoma"/>
          <w:color w:val="000000" w:themeColor="text1"/>
          <w:sz w:val="24"/>
          <w:szCs w:val="24"/>
          <w:shd w:val="clear" w:color="auto" w:fill="FFFFFF"/>
        </w:rPr>
      </w:pPr>
      <w:r w:rsidRPr="00475500">
        <w:rPr>
          <w:rFonts w:ascii="Tahoma" w:eastAsia="Times New Roman" w:hAnsi="Tahoma" w:cs="Tahoma"/>
          <w:b/>
          <w:color w:val="000000" w:themeColor="text1"/>
          <w:sz w:val="24"/>
          <w:szCs w:val="24"/>
          <w:shd w:val="clear" w:color="auto" w:fill="FFFFFF"/>
        </w:rPr>
        <w:t>Not Adequately Addressed.</w:t>
      </w:r>
      <w:r w:rsidR="00686550" w:rsidRPr="00475500">
        <w:rPr>
          <w:rFonts w:ascii="Tahoma" w:eastAsia="Times New Roman" w:hAnsi="Tahoma" w:cs="Tahoma"/>
          <w:color w:val="000000" w:themeColor="text1"/>
          <w:sz w:val="24"/>
          <w:szCs w:val="24"/>
          <w:shd w:val="clear" w:color="auto" w:fill="FFFFFF"/>
        </w:rPr>
        <w:t xml:space="preserve"> W</w:t>
      </w:r>
      <w:r w:rsidRPr="00475500">
        <w:rPr>
          <w:rFonts w:ascii="Tahoma" w:eastAsia="Times New Roman" w:hAnsi="Tahoma" w:cs="Tahoma"/>
          <w:color w:val="000000" w:themeColor="text1"/>
          <w:sz w:val="24"/>
          <w:szCs w:val="24"/>
          <w:shd w:val="clear" w:color="auto" w:fill="FFFFFF"/>
        </w:rPr>
        <w:t xml:space="preserve">hile </w:t>
      </w:r>
      <w:r w:rsidRPr="00475500">
        <w:rPr>
          <w:rFonts w:ascii="Tahoma" w:eastAsia="Times New Roman" w:hAnsi="Tahoma" w:cs="Tahoma"/>
          <w:bCs/>
          <w:color w:val="000000" w:themeColor="text1"/>
          <w:sz w:val="24"/>
          <w:szCs w:val="24"/>
          <w:shd w:val="clear" w:color="auto" w:fill="FFFFFF"/>
        </w:rPr>
        <w:t>t</w:t>
      </w:r>
      <w:r w:rsidR="00A45E02" w:rsidRPr="00475500">
        <w:rPr>
          <w:rFonts w:ascii="Tahoma" w:eastAsia="Times New Roman" w:hAnsi="Tahoma" w:cs="Tahoma"/>
          <w:bCs/>
          <w:color w:val="000000" w:themeColor="text1"/>
          <w:sz w:val="24"/>
          <w:szCs w:val="24"/>
          <w:shd w:val="clear" w:color="auto" w:fill="FFFFFF"/>
        </w:rPr>
        <w:t xml:space="preserve">he language has been altered to better define the limits of the liability release in section 6.4.9, </w:t>
      </w:r>
      <w:r w:rsidRPr="00475500">
        <w:rPr>
          <w:rFonts w:ascii="Tahoma" w:eastAsia="Times New Roman" w:hAnsi="Tahoma" w:cs="Tahoma"/>
          <w:bCs/>
          <w:color w:val="000000" w:themeColor="text1"/>
          <w:sz w:val="24"/>
          <w:szCs w:val="24"/>
          <w:shd w:val="clear" w:color="auto" w:fill="FFFFFF"/>
        </w:rPr>
        <w:t>i</w:t>
      </w:r>
      <w:r w:rsidR="00A45E02" w:rsidRPr="00475500">
        <w:rPr>
          <w:rFonts w:ascii="Tahoma" w:eastAsia="Times New Roman" w:hAnsi="Tahoma" w:cs="Tahoma"/>
          <w:bCs/>
          <w:color w:val="000000" w:themeColor="text1"/>
          <w:sz w:val="24"/>
          <w:szCs w:val="24"/>
          <w:shd w:val="clear" w:color="auto" w:fill="FFFFFF"/>
        </w:rPr>
        <w:t xml:space="preserve">t does not </w:t>
      </w:r>
      <w:r w:rsidR="00706FE8" w:rsidRPr="00475500">
        <w:rPr>
          <w:rFonts w:ascii="Tahoma" w:eastAsia="Times New Roman" w:hAnsi="Tahoma" w:cs="Tahoma"/>
          <w:bCs/>
          <w:color w:val="000000" w:themeColor="text1"/>
          <w:sz w:val="24"/>
          <w:szCs w:val="24"/>
          <w:shd w:val="clear" w:color="auto" w:fill="FFFFFF"/>
        </w:rPr>
        <w:t>specify</w:t>
      </w:r>
      <w:r w:rsidR="00A45E02" w:rsidRPr="00475500">
        <w:rPr>
          <w:rFonts w:ascii="Tahoma" w:eastAsia="Times New Roman" w:hAnsi="Tahoma" w:cs="Tahoma"/>
          <w:bCs/>
          <w:color w:val="000000" w:themeColor="text1"/>
          <w:sz w:val="24"/>
          <w:szCs w:val="24"/>
          <w:shd w:val="clear" w:color="auto" w:fill="FFFFFF"/>
        </w:rPr>
        <w:t xml:space="preserve"> the term</w:t>
      </w:r>
      <w:r w:rsidR="003C2A22" w:rsidRPr="00475500">
        <w:rPr>
          <w:rFonts w:ascii="Tahoma" w:eastAsia="Times New Roman" w:hAnsi="Tahoma" w:cs="Tahoma"/>
          <w:bCs/>
          <w:color w:val="000000" w:themeColor="text1"/>
          <w:sz w:val="24"/>
          <w:szCs w:val="24"/>
          <w:shd w:val="clear" w:color="auto" w:fill="FFFFFF"/>
        </w:rPr>
        <w:t>, which we believe is unlawful</w:t>
      </w:r>
      <w:r w:rsidR="00A45E02" w:rsidRPr="00475500">
        <w:rPr>
          <w:rFonts w:ascii="Tahoma" w:eastAsia="Times New Roman" w:hAnsi="Tahoma" w:cs="Tahoma"/>
          <w:bCs/>
          <w:color w:val="000000" w:themeColor="text1"/>
          <w:sz w:val="24"/>
          <w:szCs w:val="24"/>
          <w:shd w:val="clear" w:color="auto" w:fill="FFFFFF"/>
        </w:rPr>
        <w:t>.</w:t>
      </w:r>
      <w:r w:rsidR="00A45E02" w:rsidRPr="00475500">
        <w:rPr>
          <w:rFonts w:ascii="Tahoma" w:eastAsia="Times New Roman" w:hAnsi="Tahoma" w:cs="Tahoma"/>
          <w:color w:val="000000" w:themeColor="text1"/>
          <w:sz w:val="24"/>
          <w:szCs w:val="24"/>
          <w:shd w:val="clear" w:color="auto" w:fill="FFFFFF"/>
        </w:rPr>
        <w:t xml:space="preserve"> </w:t>
      </w:r>
      <w:r w:rsidR="00686550" w:rsidRPr="00475500">
        <w:rPr>
          <w:rFonts w:ascii="Tahoma" w:eastAsia="Times New Roman" w:hAnsi="Tahoma" w:cs="Tahoma"/>
          <w:color w:val="000000" w:themeColor="text1"/>
          <w:sz w:val="24"/>
          <w:szCs w:val="24"/>
          <w:shd w:val="clear" w:color="auto" w:fill="FFFFFF"/>
        </w:rPr>
        <w:t>Furthermore, this language must be</w:t>
      </w:r>
      <w:r w:rsidR="00DC75C8" w:rsidRPr="00475500">
        <w:rPr>
          <w:rFonts w:ascii="Tahoma" w:eastAsia="Times New Roman" w:hAnsi="Tahoma" w:cs="Tahoma"/>
          <w:color w:val="000000" w:themeColor="text1"/>
          <w:sz w:val="24"/>
          <w:szCs w:val="24"/>
          <w:shd w:val="clear" w:color="auto" w:fill="FFFFFF"/>
        </w:rPr>
        <w:t xml:space="preserve"> also be included in Chapter 16.10 Ordinance Code Amendments Regarding Geologic </w:t>
      </w:r>
      <w:proofErr w:type="gramStart"/>
      <w:r w:rsidR="00DC75C8" w:rsidRPr="00475500">
        <w:rPr>
          <w:rFonts w:ascii="Tahoma" w:eastAsia="Times New Roman" w:hAnsi="Tahoma" w:cs="Tahoma"/>
          <w:color w:val="000000" w:themeColor="text1"/>
          <w:sz w:val="24"/>
          <w:szCs w:val="24"/>
          <w:shd w:val="clear" w:color="auto" w:fill="FFFFFF"/>
        </w:rPr>
        <w:t xml:space="preserve">Hazards </w:t>
      </w:r>
      <w:r w:rsidR="00686550" w:rsidRPr="00475500">
        <w:rPr>
          <w:rFonts w:ascii="Tahoma" w:eastAsia="Times New Roman" w:hAnsi="Tahoma" w:cs="Tahoma"/>
          <w:color w:val="000000" w:themeColor="text1"/>
          <w:sz w:val="24"/>
          <w:szCs w:val="24"/>
          <w:shd w:val="clear" w:color="auto" w:fill="FFFFFF"/>
        </w:rPr>
        <w:t>.</w:t>
      </w:r>
      <w:proofErr w:type="gramEnd"/>
    </w:p>
    <w:p w14:paraId="7819A52A" w14:textId="77777777" w:rsidR="003D4583" w:rsidRPr="00475500" w:rsidRDefault="003D4583" w:rsidP="003D4583">
      <w:pPr>
        <w:pStyle w:val="ListParagraph"/>
        <w:autoSpaceDE w:val="0"/>
        <w:autoSpaceDN w:val="0"/>
        <w:adjustRightInd w:val="0"/>
        <w:spacing w:after="0" w:line="240" w:lineRule="auto"/>
        <w:jc w:val="both"/>
        <w:rPr>
          <w:rFonts w:ascii="Tahoma" w:eastAsia="Times New Roman" w:hAnsi="Tahoma" w:cs="Tahoma"/>
          <w:color w:val="000000" w:themeColor="text1"/>
          <w:sz w:val="24"/>
          <w:szCs w:val="24"/>
          <w:shd w:val="clear" w:color="auto" w:fill="FFFFFF"/>
        </w:rPr>
      </w:pPr>
    </w:p>
    <w:p w14:paraId="01077723" w14:textId="2BD1DEDA" w:rsidR="00D1306B" w:rsidRPr="00475500" w:rsidRDefault="00AA05DF" w:rsidP="003D4583">
      <w:pPr>
        <w:pStyle w:val="ListParagraph"/>
        <w:numPr>
          <w:ilvl w:val="0"/>
          <w:numId w:val="9"/>
        </w:numPr>
        <w:spacing w:after="0" w:line="240" w:lineRule="auto"/>
        <w:jc w:val="both"/>
        <w:rPr>
          <w:rFonts w:ascii="Tahoma" w:eastAsia="Times New Roman" w:hAnsi="Tahoma" w:cs="Tahoma"/>
          <w:color w:val="000000"/>
          <w:sz w:val="24"/>
          <w:szCs w:val="24"/>
        </w:rPr>
      </w:pPr>
      <w:r>
        <w:rPr>
          <w:rFonts w:ascii="Tahoma" w:eastAsia="Times New Roman" w:hAnsi="Tahoma" w:cs="Tahoma"/>
          <w:sz w:val="24"/>
          <w:szCs w:val="24"/>
          <w:shd w:val="clear" w:color="auto" w:fill="FFFFFF"/>
        </w:rPr>
        <w:t xml:space="preserve">A) </w:t>
      </w:r>
      <w:r w:rsidR="003D4583" w:rsidRPr="001A57C8">
        <w:rPr>
          <w:rFonts w:ascii="Tahoma" w:eastAsia="Times New Roman" w:hAnsi="Tahoma" w:cs="Tahoma"/>
          <w:sz w:val="24"/>
          <w:szCs w:val="24"/>
          <w:shd w:val="clear" w:color="auto" w:fill="FFFFFF"/>
        </w:rPr>
        <w:t xml:space="preserve">Sand Mitigation fees </w:t>
      </w:r>
      <w:r w:rsidR="003D4583" w:rsidRPr="001A57C8">
        <w:rPr>
          <w:rFonts w:ascii="Tahoma" w:eastAsia="Times New Roman" w:hAnsi="Tahoma" w:cs="Tahoma"/>
          <w:b/>
          <w:bCs/>
          <w:sz w:val="24"/>
          <w:szCs w:val="24"/>
          <w:shd w:val="clear" w:color="auto" w:fill="FFFFFF"/>
        </w:rPr>
        <w:t>must be based on hard science and estimates of the actual potential sand loss which will occur at the site of the proposed armoring devices.</w:t>
      </w:r>
      <w:r w:rsidR="003D4583">
        <w:rPr>
          <w:rFonts w:ascii="Tahoma" w:eastAsia="Times New Roman" w:hAnsi="Tahoma" w:cs="Tahoma"/>
          <w:b/>
          <w:bCs/>
          <w:sz w:val="24"/>
          <w:szCs w:val="24"/>
          <w:shd w:val="clear" w:color="auto" w:fill="FFFFFF"/>
        </w:rPr>
        <w:t xml:space="preserve"> </w:t>
      </w:r>
      <w:r w:rsidR="003D4583" w:rsidRPr="00781D6C">
        <w:rPr>
          <w:rFonts w:ascii="Tahoma" w:eastAsia="Times New Roman" w:hAnsi="Tahoma" w:cs="Tahoma"/>
          <w:sz w:val="24"/>
          <w:szCs w:val="24"/>
          <w:shd w:val="clear" w:color="auto" w:fill="FFFFFF"/>
        </w:rPr>
        <w:t>The formula used to calculate Sand Mitigation fees, Recreation Use Fees, and Encroachment fees must be specified in the LCP.  These fees will only apply to new construction, re-development or new shoreline protection permits.</w:t>
      </w:r>
      <w:r w:rsidR="003D4583">
        <w:rPr>
          <w:rFonts w:ascii="Tahoma" w:eastAsia="Times New Roman" w:hAnsi="Tahoma" w:cs="Tahoma"/>
          <w:b/>
          <w:bCs/>
          <w:sz w:val="24"/>
          <w:szCs w:val="24"/>
          <w:shd w:val="clear" w:color="auto" w:fill="FFFFFF"/>
        </w:rPr>
        <w:t xml:space="preserve"> </w:t>
      </w:r>
      <w:r w:rsidR="003D4583" w:rsidRPr="00295C3C">
        <w:rPr>
          <w:rFonts w:ascii="Tahoma" w:eastAsia="Times New Roman" w:hAnsi="Tahoma" w:cs="Tahoma"/>
          <w:sz w:val="24"/>
          <w:szCs w:val="24"/>
          <w:shd w:val="clear" w:color="auto" w:fill="FFFFFF"/>
        </w:rPr>
        <w:t xml:space="preserve">Property owners may offer improved public access and protection from beach erosion in lieu of </w:t>
      </w:r>
      <w:r w:rsidR="003D4583">
        <w:rPr>
          <w:rFonts w:ascii="Tahoma" w:eastAsia="Times New Roman" w:hAnsi="Tahoma" w:cs="Tahoma"/>
          <w:sz w:val="24"/>
          <w:szCs w:val="24"/>
          <w:shd w:val="clear" w:color="auto" w:fill="FFFFFF"/>
        </w:rPr>
        <w:t>these</w:t>
      </w:r>
      <w:r w:rsidR="003D4583" w:rsidRPr="00295C3C">
        <w:rPr>
          <w:rFonts w:ascii="Tahoma" w:eastAsia="Times New Roman" w:hAnsi="Tahoma" w:cs="Tahoma"/>
          <w:sz w:val="24"/>
          <w:szCs w:val="24"/>
          <w:shd w:val="clear" w:color="auto" w:fill="FFFFFF"/>
        </w:rPr>
        <w:t xml:space="preserve"> fees.</w:t>
      </w:r>
      <w:r w:rsidR="003D4583">
        <w:rPr>
          <w:rFonts w:ascii="Tahoma" w:eastAsia="Times New Roman" w:hAnsi="Tahoma" w:cs="Tahoma"/>
          <w:sz w:val="24"/>
          <w:szCs w:val="24"/>
          <w:shd w:val="clear" w:color="auto" w:fill="FFFFFF"/>
        </w:rPr>
        <w:t xml:space="preserve"> </w:t>
      </w:r>
      <w:r w:rsidR="00B33824">
        <w:rPr>
          <w:rFonts w:ascii="Tahoma" w:eastAsia="Times New Roman" w:hAnsi="Tahoma" w:cs="Tahoma"/>
          <w:b/>
          <w:bCs/>
          <w:sz w:val="24"/>
          <w:szCs w:val="24"/>
          <w:shd w:val="clear" w:color="auto" w:fill="FFFFFF"/>
        </w:rPr>
        <w:t xml:space="preserve"> </w:t>
      </w:r>
    </w:p>
    <w:p w14:paraId="5A1C2731" w14:textId="5AAF554B" w:rsidR="003D4583" w:rsidRPr="00686550" w:rsidRDefault="00B33824" w:rsidP="00475500">
      <w:pPr>
        <w:pStyle w:val="ListParagraph"/>
        <w:spacing w:after="0" w:line="240" w:lineRule="auto"/>
        <w:jc w:val="both"/>
        <w:rPr>
          <w:rFonts w:ascii="Tahoma" w:eastAsia="Times New Roman" w:hAnsi="Tahoma" w:cs="Tahoma"/>
          <w:color w:val="000000"/>
          <w:sz w:val="24"/>
          <w:szCs w:val="24"/>
        </w:rPr>
      </w:pPr>
      <w:r>
        <w:rPr>
          <w:rFonts w:ascii="Tahoma" w:eastAsia="Times New Roman" w:hAnsi="Tahoma" w:cs="Tahoma"/>
          <w:b/>
          <w:bCs/>
          <w:sz w:val="24"/>
          <w:szCs w:val="24"/>
          <w:shd w:val="clear" w:color="auto" w:fill="FFFFFF"/>
        </w:rPr>
        <w:t>Partial</w:t>
      </w:r>
      <w:bookmarkStart w:id="1" w:name="_Hlk26388100"/>
      <w:r w:rsidR="00A45E02" w:rsidRPr="00A45E02">
        <w:rPr>
          <w:rFonts w:ascii="Tahoma" w:eastAsia="Times New Roman" w:hAnsi="Tahoma" w:cs="Tahoma"/>
          <w:b/>
          <w:bCs/>
          <w:sz w:val="24"/>
          <w:szCs w:val="24"/>
          <w:shd w:val="clear" w:color="auto" w:fill="FFFFFF"/>
        </w:rPr>
        <w:t>ly</w:t>
      </w:r>
      <w:r w:rsidR="00AA05DF">
        <w:rPr>
          <w:rFonts w:ascii="Tahoma" w:eastAsia="Times New Roman" w:hAnsi="Tahoma" w:cs="Tahoma"/>
          <w:b/>
          <w:bCs/>
          <w:sz w:val="24"/>
          <w:szCs w:val="24"/>
          <w:shd w:val="clear" w:color="auto" w:fill="FFFFFF"/>
        </w:rPr>
        <w:t xml:space="preserve"> </w:t>
      </w:r>
      <w:r w:rsidR="00A45E02" w:rsidRPr="00A45E02">
        <w:rPr>
          <w:rFonts w:ascii="Tahoma" w:eastAsia="Times New Roman" w:hAnsi="Tahoma" w:cs="Tahoma"/>
          <w:b/>
          <w:bCs/>
          <w:sz w:val="24"/>
          <w:szCs w:val="24"/>
          <w:shd w:val="clear" w:color="auto" w:fill="FFFFFF"/>
        </w:rPr>
        <w:t>Addressed.</w:t>
      </w:r>
      <w:bookmarkEnd w:id="1"/>
      <w:r>
        <w:rPr>
          <w:rFonts w:ascii="Tahoma" w:eastAsia="Times New Roman" w:hAnsi="Tahoma" w:cs="Tahoma"/>
          <w:b/>
          <w:bCs/>
          <w:sz w:val="24"/>
          <w:szCs w:val="24"/>
          <w:shd w:val="clear" w:color="auto" w:fill="FFFFFF"/>
        </w:rPr>
        <w:t xml:space="preserve"> </w:t>
      </w:r>
      <w:r w:rsidRPr="00475500">
        <w:rPr>
          <w:rFonts w:ascii="Tahoma" w:eastAsia="Times New Roman" w:hAnsi="Tahoma" w:cs="Tahoma"/>
          <w:bCs/>
          <w:sz w:val="24"/>
          <w:szCs w:val="24"/>
          <w:shd w:val="clear" w:color="auto" w:fill="FFFFFF"/>
        </w:rPr>
        <w:t>While the formula for calculating Sand Mitigation, Recreation Use and Encroachment fees have been stated in the LCP</w:t>
      </w:r>
      <w:r w:rsidR="00AE507D">
        <w:rPr>
          <w:rFonts w:ascii="Tahoma" w:eastAsia="Times New Roman" w:hAnsi="Tahoma" w:cs="Tahoma"/>
          <w:bCs/>
          <w:sz w:val="24"/>
          <w:szCs w:val="24"/>
          <w:shd w:val="clear" w:color="auto" w:fill="FFFFFF"/>
        </w:rPr>
        <w:t>, they have not been fully justified</w:t>
      </w:r>
      <w:r w:rsidRPr="00475500">
        <w:rPr>
          <w:rFonts w:ascii="Tahoma" w:eastAsia="Times New Roman" w:hAnsi="Tahoma" w:cs="Tahoma"/>
          <w:bCs/>
          <w:sz w:val="24"/>
          <w:szCs w:val="24"/>
          <w:shd w:val="clear" w:color="auto" w:fill="FFFFFF"/>
        </w:rPr>
        <w:t xml:space="preserve">. </w:t>
      </w:r>
    </w:p>
    <w:p w14:paraId="56DC584C" w14:textId="77777777" w:rsidR="00D85920" w:rsidRPr="000A17B2" w:rsidRDefault="00D85920" w:rsidP="002B3183">
      <w:pPr>
        <w:spacing w:after="0" w:line="240" w:lineRule="auto"/>
        <w:jc w:val="both"/>
        <w:rPr>
          <w:rFonts w:ascii="Tahoma" w:eastAsia="Times New Roman" w:hAnsi="Tahoma" w:cs="Tahoma"/>
          <w:color w:val="000000"/>
          <w:sz w:val="24"/>
          <w:szCs w:val="24"/>
          <w:shd w:val="clear" w:color="auto" w:fill="FFFFFF"/>
        </w:rPr>
      </w:pPr>
    </w:p>
    <w:p w14:paraId="2FE476D7" w14:textId="60535AAE" w:rsidR="003D4583" w:rsidRDefault="00AA05DF" w:rsidP="0042299A">
      <w:pPr>
        <w:pStyle w:val="ListParagraph"/>
        <w:autoSpaceDE w:val="0"/>
        <w:autoSpaceDN w:val="0"/>
        <w:adjustRightInd w:val="0"/>
        <w:spacing w:after="0" w:line="240" w:lineRule="auto"/>
        <w:jc w:val="both"/>
        <w:rPr>
          <w:rFonts w:ascii="Tahoma" w:eastAsia="Times New Roman" w:hAnsi="Tahoma" w:cs="Tahoma"/>
          <w:sz w:val="24"/>
          <w:szCs w:val="24"/>
          <w:shd w:val="clear" w:color="auto" w:fill="FFFFFF"/>
        </w:rPr>
      </w:pPr>
      <w:r>
        <w:rPr>
          <w:rFonts w:ascii="Tahoma" w:eastAsia="Times New Roman" w:hAnsi="Tahoma" w:cs="Tahoma"/>
          <w:sz w:val="24"/>
          <w:szCs w:val="24"/>
          <w:shd w:val="clear" w:color="auto" w:fill="FFFFFF"/>
        </w:rPr>
        <w:t xml:space="preserve">B) </w:t>
      </w:r>
      <w:r w:rsidR="003128EB" w:rsidRPr="000A17B2">
        <w:rPr>
          <w:rFonts w:ascii="Tahoma" w:eastAsia="Times New Roman" w:hAnsi="Tahoma" w:cs="Tahoma"/>
          <w:sz w:val="24"/>
          <w:szCs w:val="24"/>
          <w:shd w:val="clear" w:color="auto" w:fill="FFFFFF"/>
        </w:rPr>
        <w:t xml:space="preserve">Only </w:t>
      </w:r>
      <w:r w:rsidR="003128EB" w:rsidRPr="000A17B2">
        <w:rPr>
          <w:rFonts w:ascii="Tahoma" w:eastAsia="Times New Roman" w:hAnsi="Tahoma" w:cs="Tahoma"/>
          <w:b/>
          <w:bCs/>
          <w:sz w:val="24"/>
          <w:szCs w:val="24"/>
          <w:shd w:val="clear" w:color="auto" w:fill="FFFFFF"/>
        </w:rPr>
        <w:t>new permits</w:t>
      </w:r>
      <w:r w:rsidR="003128EB" w:rsidRPr="000A17B2">
        <w:rPr>
          <w:rFonts w:ascii="Tahoma" w:eastAsia="Times New Roman" w:hAnsi="Tahoma" w:cs="Tahoma"/>
          <w:sz w:val="24"/>
          <w:szCs w:val="24"/>
          <w:shd w:val="clear" w:color="auto" w:fill="FFFFFF"/>
        </w:rPr>
        <w:t xml:space="preserve"> for new coastal development or re-development (more than </w:t>
      </w:r>
      <w:r w:rsidR="003C26CD" w:rsidRPr="00475500">
        <w:rPr>
          <w:rFonts w:ascii="Tahoma" w:eastAsia="Times New Roman" w:hAnsi="Tahoma" w:cs="Tahoma"/>
          <w:b/>
          <w:strike/>
          <w:color w:val="000000" w:themeColor="text1"/>
          <w:sz w:val="24"/>
          <w:szCs w:val="24"/>
          <w:shd w:val="clear" w:color="auto" w:fill="FFFFFF"/>
        </w:rPr>
        <w:t>65</w:t>
      </w:r>
      <w:r w:rsidR="003128EB" w:rsidRPr="00475500">
        <w:rPr>
          <w:rFonts w:ascii="Tahoma" w:eastAsia="Times New Roman" w:hAnsi="Tahoma" w:cs="Tahoma"/>
          <w:b/>
          <w:strike/>
          <w:color w:val="000000" w:themeColor="text1"/>
          <w:sz w:val="24"/>
          <w:szCs w:val="24"/>
          <w:shd w:val="clear" w:color="auto" w:fill="FFFFFF"/>
        </w:rPr>
        <w:t>%</w:t>
      </w:r>
      <w:r w:rsidR="003128EB" w:rsidRPr="00475500">
        <w:rPr>
          <w:rFonts w:ascii="Tahoma" w:eastAsia="Times New Roman" w:hAnsi="Tahoma" w:cs="Tahoma"/>
          <w:b/>
          <w:color w:val="000000" w:themeColor="text1"/>
          <w:sz w:val="24"/>
          <w:szCs w:val="24"/>
          <w:shd w:val="clear" w:color="auto" w:fill="FFFFFF"/>
        </w:rPr>
        <w:t xml:space="preserve"> </w:t>
      </w:r>
      <w:r w:rsidR="00A45E02" w:rsidRPr="00475500">
        <w:rPr>
          <w:rFonts w:ascii="Tahoma" w:eastAsia="Times New Roman" w:hAnsi="Tahoma" w:cs="Tahoma"/>
          <w:b/>
          <w:bCs/>
          <w:color w:val="000000" w:themeColor="text1"/>
          <w:sz w:val="24"/>
          <w:szCs w:val="24"/>
          <w:shd w:val="clear" w:color="auto" w:fill="FFFFFF"/>
        </w:rPr>
        <w:t>50%</w:t>
      </w:r>
      <w:r w:rsidR="00A45E02" w:rsidRPr="00475500">
        <w:rPr>
          <w:rFonts w:ascii="Tahoma" w:eastAsia="Times New Roman" w:hAnsi="Tahoma" w:cs="Tahoma"/>
          <w:color w:val="000000" w:themeColor="text1"/>
          <w:sz w:val="24"/>
          <w:szCs w:val="24"/>
          <w:shd w:val="clear" w:color="auto" w:fill="FFFFFF"/>
        </w:rPr>
        <w:t xml:space="preserve"> </w:t>
      </w:r>
      <w:r w:rsidR="003128EB" w:rsidRPr="000A17B2">
        <w:rPr>
          <w:rFonts w:ascii="Tahoma" w:eastAsia="Times New Roman" w:hAnsi="Tahoma" w:cs="Tahoma"/>
          <w:sz w:val="24"/>
          <w:szCs w:val="24"/>
          <w:shd w:val="clear" w:color="auto" w:fill="FFFFFF"/>
        </w:rPr>
        <w:t>of major structural components), and requests for new shoreline protection (armoring devices) shall be required to complete a coastal hazards assessment, file a release of liability, indemnification, and hold harmless document to be recorded on the property deeds, or may be subject to sand mitigation fees.</w:t>
      </w:r>
      <w:r w:rsidR="00A45E02">
        <w:rPr>
          <w:rFonts w:ascii="Tahoma" w:eastAsia="Times New Roman" w:hAnsi="Tahoma" w:cs="Tahoma"/>
          <w:sz w:val="24"/>
          <w:szCs w:val="24"/>
          <w:shd w:val="clear" w:color="auto" w:fill="FFFFFF"/>
        </w:rPr>
        <w:t xml:space="preserve"> </w:t>
      </w:r>
    </w:p>
    <w:p w14:paraId="78CAC14A" w14:textId="5BC0251F" w:rsidR="00AA05DF" w:rsidRPr="00FB3350" w:rsidRDefault="00AA05DF" w:rsidP="0042299A">
      <w:pPr>
        <w:pStyle w:val="ListParagraph"/>
        <w:autoSpaceDE w:val="0"/>
        <w:autoSpaceDN w:val="0"/>
        <w:adjustRightInd w:val="0"/>
        <w:spacing w:after="0" w:line="240" w:lineRule="auto"/>
        <w:jc w:val="both"/>
        <w:rPr>
          <w:rFonts w:ascii="Tahoma" w:eastAsia="Times New Roman" w:hAnsi="Tahoma" w:cs="Tahoma"/>
          <w:sz w:val="24"/>
          <w:szCs w:val="24"/>
          <w:shd w:val="clear" w:color="auto" w:fill="FFFFFF"/>
        </w:rPr>
      </w:pPr>
      <w:r w:rsidRPr="00475500">
        <w:rPr>
          <w:rFonts w:ascii="Tahoma" w:eastAsia="Times New Roman" w:hAnsi="Tahoma" w:cs="Tahoma"/>
          <w:b/>
          <w:sz w:val="24"/>
          <w:szCs w:val="24"/>
          <w:shd w:val="clear" w:color="auto" w:fill="FFFFFF"/>
        </w:rPr>
        <w:t>Addresse</w:t>
      </w:r>
      <w:r w:rsidR="00475500">
        <w:rPr>
          <w:rFonts w:ascii="Tahoma" w:eastAsia="Times New Roman" w:hAnsi="Tahoma" w:cs="Tahoma"/>
          <w:b/>
          <w:sz w:val="24"/>
          <w:szCs w:val="24"/>
          <w:shd w:val="clear" w:color="auto" w:fill="FFFFFF"/>
        </w:rPr>
        <w:t xml:space="preserve">d </w:t>
      </w:r>
      <w:r w:rsidR="00AE507D">
        <w:rPr>
          <w:rFonts w:ascii="Tahoma" w:eastAsia="Times New Roman" w:hAnsi="Tahoma" w:cs="Tahoma"/>
          <w:b/>
          <w:sz w:val="24"/>
          <w:szCs w:val="24"/>
          <w:shd w:val="clear" w:color="auto" w:fill="FFFFFF"/>
        </w:rPr>
        <w:t xml:space="preserve">and </w:t>
      </w:r>
      <w:r w:rsidR="00475500">
        <w:rPr>
          <w:rFonts w:ascii="Tahoma" w:eastAsia="Times New Roman" w:hAnsi="Tahoma" w:cs="Tahoma"/>
          <w:b/>
          <w:sz w:val="24"/>
          <w:szCs w:val="24"/>
          <w:shd w:val="clear" w:color="auto" w:fill="FFFFFF"/>
        </w:rPr>
        <w:t>R</w:t>
      </w:r>
      <w:r w:rsidR="00AE507D">
        <w:rPr>
          <w:rFonts w:ascii="Tahoma" w:eastAsia="Times New Roman" w:hAnsi="Tahoma" w:cs="Tahoma"/>
          <w:b/>
          <w:sz w:val="24"/>
          <w:szCs w:val="24"/>
          <w:shd w:val="clear" w:color="auto" w:fill="FFFFFF"/>
        </w:rPr>
        <w:t xml:space="preserve">ationale explained. </w:t>
      </w:r>
    </w:p>
    <w:p w14:paraId="0172374F" w14:textId="2F88D873" w:rsidR="003128EB" w:rsidRDefault="003128EB" w:rsidP="0042299A">
      <w:pPr>
        <w:pStyle w:val="ListParagraph"/>
        <w:autoSpaceDE w:val="0"/>
        <w:autoSpaceDN w:val="0"/>
        <w:adjustRightInd w:val="0"/>
        <w:spacing w:after="0" w:line="240" w:lineRule="auto"/>
        <w:jc w:val="both"/>
        <w:rPr>
          <w:rFonts w:ascii="Tahoma" w:eastAsia="Times New Roman" w:hAnsi="Tahoma" w:cs="Tahoma"/>
          <w:sz w:val="24"/>
          <w:szCs w:val="24"/>
          <w:shd w:val="clear" w:color="auto" w:fill="FFFFFF"/>
        </w:rPr>
      </w:pPr>
      <w:r w:rsidRPr="000A17B2">
        <w:rPr>
          <w:rFonts w:ascii="Tahoma" w:eastAsia="Times New Roman" w:hAnsi="Tahoma" w:cs="Tahoma"/>
          <w:sz w:val="24"/>
          <w:szCs w:val="24"/>
          <w:shd w:val="clear" w:color="auto" w:fill="FFFFFF"/>
        </w:rPr>
        <w:t xml:space="preserve"> </w:t>
      </w:r>
    </w:p>
    <w:p w14:paraId="339BB53A" w14:textId="77777777" w:rsidR="00D1306B" w:rsidRPr="00475500" w:rsidRDefault="003D4583" w:rsidP="003D4583">
      <w:pPr>
        <w:pStyle w:val="ListParagraph"/>
        <w:numPr>
          <w:ilvl w:val="0"/>
          <w:numId w:val="9"/>
        </w:numPr>
        <w:autoSpaceDE w:val="0"/>
        <w:autoSpaceDN w:val="0"/>
        <w:adjustRightInd w:val="0"/>
        <w:spacing w:after="0" w:line="240" w:lineRule="auto"/>
        <w:jc w:val="both"/>
        <w:rPr>
          <w:rFonts w:ascii="Tahoma" w:eastAsia="Times New Roman" w:hAnsi="Tahoma" w:cs="Tahoma"/>
          <w:sz w:val="24"/>
          <w:szCs w:val="24"/>
          <w:shd w:val="clear" w:color="auto" w:fill="FFFFFF"/>
        </w:rPr>
      </w:pPr>
      <w:r w:rsidRPr="00D86719">
        <w:rPr>
          <w:rFonts w:ascii="Tahoma" w:hAnsi="Tahoma" w:cs="Tahoma"/>
          <w:color w:val="1D2228"/>
          <w:sz w:val="24"/>
          <w:szCs w:val="24"/>
          <w:shd w:val="clear" w:color="auto" w:fill="FFFFFF"/>
        </w:rPr>
        <w:t>The designated “Shoreline Protection Exception Area” for Opal Cliffs will allow for the development of a “uniform seawall” with increased public access and walkway from 41</w:t>
      </w:r>
      <w:r w:rsidRPr="00D86719">
        <w:rPr>
          <w:rFonts w:ascii="Tahoma" w:hAnsi="Tahoma" w:cs="Tahoma"/>
          <w:color w:val="1D2228"/>
          <w:sz w:val="24"/>
          <w:szCs w:val="24"/>
          <w:shd w:val="clear" w:color="auto" w:fill="FFFFFF"/>
          <w:vertAlign w:val="superscript"/>
        </w:rPr>
        <w:t>st</w:t>
      </w:r>
      <w:r w:rsidRPr="00D86719">
        <w:rPr>
          <w:rFonts w:ascii="Tahoma" w:hAnsi="Tahoma" w:cs="Tahoma"/>
          <w:color w:val="1D2228"/>
          <w:sz w:val="24"/>
          <w:szCs w:val="24"/>
          <w:shd w:val="clear" w:color="auto" w:fill="FFFFFF"/>
        </w:rPr>
        <w:t> Ave. to Capitola City border. </w:t>
      </w:r>
      <w:r w:rsidRPr="00475500">
        <w:rPr>
          <w:rFonts w:ascii="Tahoma" w:hAnsi="Tahoma" w:cs="Tahoma"/>
          <w:color w:val="000000" w:themeColor="text1"/>
          <w:sz w:val="24"/>
          <w:szCs w:val="24"/>
          <w:shd w:val="clear" w:color="auto" w:fill="FFFFFF"/>
        </w:rPr>
        <w:t>However, those few existing seawalls should remain in place for the stability of the bluffs, and interface with the “uniform seawall” when it is built.</w:t>
      </w:r>
      <w:r w:rsidRPr="00D86719">
        <w:rPr>
          <w:rFonts w:ascii="Tahoma" w:hAnsi="Tahoma" w:cs="Tahoma"/>
          <w:color w:val="FF0000"/>
          <w:sz w:val="24"/>
          <w:szCs w:val="24"/>
          <w:shd w:val="clear" w:color="auto" w:fill="FFFFFF"/>
        </w:rPr>
        <w:t xml:space="preserve"> </w:t>
      </w:r>
      <w:r w:rsidR="00A45E02">
        <w:rPr>
          <w:rFonts w:ascii="Tahoma" w:hAnsi="Tahoma" w:cs="Tahoma"/>
          <w:color w:val="FF0000"/>
          <w:sz w:val="24"/>
          <w:szCs w:val="24"/>
          <w:shd w:val="clear" w:color="auto" w:fill="FFFFFF"/>
        </w:rPr>
        <w:t xml:space="preserve"> </w:t>
      </w:r>
    </w:p>
    <w:p w14:paraId="73F51B57" w14:textId="0D84784E" w:rsidR="003D4583" w:rsidRPr="00475500" w:rsidRDefault="00316D99" w:rsidP="00475500">
      <w:pPr>
        <w:pStyle w:val="ListParagraph"/>
        <w:autoSpaceDE w:val="0"/>
        <w:autoSpaceDN w:val="0"/>
        <w:adjustRightInd w:val="0"/>
        <w:spacing w:after="0" w:line="240" w:lineRule="auto"/>
        <w:jc w:val="both"/>
        <w:rPr>
          <w:rFonts w:ascii="Tahoma" w:eastAsia="Times New Roman" w:hAnsi="Tahoma" w:cs="Tahoma"/>
          <w:color w:val="000000" w:themeColor="text1"/>
          <w:sz w:val="24"/>
          <w:szCs w:val="24"/>
          <w:shd w:val="clear" w:color="auto" w:fill="FFFFFF"/>
        </w:rPr>
      </w:pPr>
      <w:r w:rsidRPr="00475500">
        <w:rPr>
          <w:rFonts w:ascii="Tahoma" w:hAnsi="Tahoma" w:cs="Tahoma"/>
          <w:b/>
          <w:color w:val="000000" w:themeColor="text1"/>
          <w:sz w:val="24"/>
          <w:szCs w:val="24"/>
          <w:shd w:val="clear" w:color="auto" w:fill="FFFFFF"/>
        </w:rPr>
        <w:t>Adequately Addressed</w:t>
      </w:r>
      <w:r w:rsidRPr="00475500">
        <w:rPr>
          <w:rFonts w:ascii="Tahoma" w:eastAsia="Times New Roman" w:hAnsi="Tahoma" w:cs="Tahoma"/>
          <w:b/>
          <w:bCs/>
          <w:color w:val="000000" w:themeColor="text1"/>
          <w:sz w:val="24"/>
          <w:szCs w:val="24"/>
          <w:shd w:val="clear" w:color="auto" w:fill="FFFFFF"/>
        </w:rPr>
        <w:t>.</w:t>
      </w:r>
    </w:p>
    <w:p w14:paraId="5C429F58" w14:textId="42CB12E1" w:rsidR="00A45E02" w:rsidRDefault="00A45E02" w:rsidP="000624C1">
      <w:pPr>
        <w:rPr>
          <w:rFonts w:ascii="Tahoma" w:eastAsia="Times New Roman" w:hAnsi="Tahoma" w:cs="Tahoma"/>
          <w:color w:val="000000"/>
          <w:sz w:val="24"/>
          <w:szCs w:val="24"/>
          <w:shd w:val="clear" w:color="auto" w:fill="FFFFFF"/>
        </w:rPr>
      </w:pPr>
    </w:p>
    <w:p w14:paraId="03584C27" w14:textId="77777777" w:rsidR="00475500" w:rsidRDefault="00475500" w:rsidP="000624C1">
      <w:pPr>
        <w:rPr>
          <w:rFonts w:ascii="Tahoma" w:eastAsia="Times New Roman" w:hAnsi="Tahoma" w:cs="Tahoma"/>
          <w:b/>
          <w:bCs/>
          <w:color w:val="000000"/>
          <w:sz w:val="24"/>
          <w:szCs w:val="24"/>
          <w:shd w:val="clear" w:color="auto" w:fill="FFFFFF"/>
        </w:rPr>
      </w:pPr>
    </w:p>
    <w:p w14:paraId="03A00F98" w14:textId="7A9B76A8" w:rsidR="00D27B8E" w:rsidRPr="00475500" w:rsidRDefault="00D27B8E" w:rsidP="00475500">
      <w:pPr>
        <w:jc w:val="center"/>
        <w:rPr>
          <w:rFonts w:ascii="Tahoma" w:eastAsia="Times New Roman" w:hAnsi="Tahoma" w:cs="Tahoma"/>
          <w:b/>
          <w:bCs/>
          <w:color w:val="000000"/>
          <w:sz w:val="24"/>
          <w:szCs w:val="24"/>
          <w:shd w:val="clear" w:color="auto" w:fill="FFFFFF"/>
        </w:rPr>
      </w:pPr>
      <w:r w:rsidRPr="00475500">
        <w:rPr>
          <w:rFonts w:ascii="Tahoma" w:eastAsia="Times New Roman" w:hAnsi="Tahoma" w:cs="Tahoma"/>
          <w:b/>
          <w:bCs/>
          <w:color w:val="000000"/>
          <w:sz w:val="24"/>
          <w:szCs w:val="24"/>
          <w:u w:val="single"/>
          <w:shd w:val="clear" w:color="auto" w:fill="FFFFFF"/>
        </w:rPr>
        <w:lastRenderedPageBreak/>
        <w:t xml:space="preserve">Additional Concerns </w:t>
      </w:r>
      <w:r w:rsidR="00475500">
        <w:rPr>
          <w:rFonts w:ascii="Tahoma" w:eastAsia="Times New Roman" w:hAnsi="Tahoma" w:cs="Tahoma"/>
          <w:b/>
          <w:bCs/>
          <w:color w:val="000000"/>
          <w:sz w:val="24"/>
          <w:szCs w:val="24"/>
          <w:u w:val="single"/>
          <w:shd w:val="clear" w:color="auto" w:fill="FFFFFF"/>
        </w:rPr>
        <w:t>R</w:t>
      </w:r>
      <w:r w:rsidRPr="00475500">
        <w:rPr>
          <w:rFonts w:ascii="Tahoma" w:eastAsia="Times New Roman" w:hAnsi="Tahoma" w:cs="Tahoma"/>
          <w:b/>
          <w:bCs/>
          <w:color w:val="000000"/>
          <w:sz w:val="24"/>
          <w:szCs w:val="24"/>
          <w:u w:val="single"/>
          <w:shd w:val="clear" w:color="auto" w:fill="FFFFFF"/>
        </w:rPr>
        <w:t xml:space="preserve">egarding the 12/10/19 </w:t>
      </w:r>
      <w:r w:rsidR="00475500">
        <w:rPr>
          <w:rFonts w:ascii="Tahoma" w:eastAsia="Times New Roman" w:hAnsi="Tahoma" w:cs="Tahoma"/>
          <w:b/>
          <w:bCs/>
          <w:color w:val="000000"/>
          <w:sz w:val="24"/>
          <w:szCs w:val="24"/>
          <w:u w:val="single"/>
          <w:shd w:val="clear" w:color="auto" w:fill="FFFFFF"/>
        </w:rPr>
        <w:t>D</w:t>
      </w:r>
      <w:r w:rsidRPr="00475500">
        <w:rPr>
          <w:rFonts w:ascii="Tahoma" w:eastAsia="Times New Roman" w:hAnsi="Tahoma" w:cs="Tahoma"/>
          <w:b/>
          <w:bCs/>
          <w:color w:val="000000"/>
          <w:sz w:val="24"/>
          <w:szCs w:val="24"/>
          <w:u w:val="single"/>
          <w:shd w:val="clear" w:color="auto" w:fill="FFFFFF"/>
        </w:rPr>
        <w:t>raft of the LCP</w:t>
      </w:r>
    </w:p>
    <w:p w14:paraId="3E6275D3" w14:textId="0EE819B6" w:rsidR="005A4309" w:rsidRPr="00475500" w:rsidRDefault="00407465" w:rsidP="000624C1">
      <w:pPr>
        <w:rPr>
          <w:rFonts w:ascii="Tahoma" w:eastAsia="Times New Roman" w:hAnsi="Tahoma" w:cs="Tahoma"/>
          <w:color w:val="000000" w:themeColor="text1"/>
          <w:sz w:val="24"/>
          <w:szCs w:val="24"/>
          <w:shd w:val="clear" w:color="auto" w:fill="FFFFFF"/>
        </w:rPr>
      </w:pPr>
      <w:r>
        <w:rPr>
          <w:rFonts w:ascii="Tahoma" w:eastAsia="Times New Roman" w:hAnsi="Tahoma" w:cs="Tahoma"/>
          <w:color w:val="000000"/>
          <w:sz w:val="24"/>
          <w:szCs w:val="24"/>
          <w:shd w:val="clear" w:color="auto" w:fill="FFFFFF"/>
        </w:rPr>
        <w:t xml:space="preserve">As previously stated, while we have not had adequate time to properly review the Planning Department’s Staff Report and recommended Amendments to the County’s Proposed Local Coastal Plan Public Safety Element, we have noted many changes from the previously approved draft that </w:t>
      </w:r>
      <w:r w:rsidR="00D1306B">
        <w:rPr>
          <w:rFonts w:ascii="Tahoma" w:eastAsia="Times New Roman" w:hAnsi="Tahoma" w:cs="Tahoma"/>
          <w:color w:val="000000"/>
          <w:sz w:val="24"/>
          <w:szCs w:val="24"/>
          <w:shd w:val="clear" w:color="auto" w:fill="FFFFFF"/>
        </w:rPr>
        <w:t>dramatically reduce the rights of</w:t>
      </w:r>
      <w:r>
        <w:rPr>
          <w:rFonts w:ascii="Tahoma" w:eastAsia="Times New Roman" w:hAnsi="Tahoma" w:cs="Tahoma"/>
          <w:color w:val="000000"/>
          <w:sz w:val="24"/>
          <w:szCs w:val="24"/>
          <w:shd w:val="clear" w:color="auto" w:fill="FFFFFF"/>
        </w:rPr>
        <w:t xml:space="preserve"> coastal property owners. While not intended to be comprehensive, the following </w:t>
      </w:r>
      <w:r w:rsidR="00752199">
        <w:rPr>
          <w:rFonts w:ascii="Tahoma" w:eastAsia="Times New Roman" w:hAnsi="Tahoma" w:cs="Tahoma"/>
          <w:color w:val="000000"/>
          <w:sz w:val="24"/>
          <w:szCs w:val="24"/>
          <w:shd w:val="clear" w:color="auto" w:fill="FFFFFF"/>
        </w:rPr>
        <w:t xml:space="preserve">includes </w:t>
      </w:r>
      <w:r>
        <w:rPr>
          <w:rFonts w:ascii="Tahoma" w:eastAsia="Times New Roman" w:hAnsi="Tahoma" w:cs="Tahoma"/>
          <w:color w:val="000000"/>
          <w:sz w:val="24"/>
          <w:szCs w:val="24"/>
          <w:shd w:val="clear" w:color="auto" w:fill="FFFFFF"/>
        </w:rPr>
        <w:t xml:space="preserve">examples of </w:t>
      </w:r>
      <w:r w:rsidR="00900785">
        <w:rPr>
          <w:rFonts w:ascii="Tahoma" w:eastAsia="Times New Roman" w:hAnsi="Tahoma" w:cs="Tahoma"/>
          <w:color w:val="000000"/>
          <w:sz w:val="24"/>
          <w:szCs w:val="24"/>
          <w:shd w:val="clear" w:color="auto" w:fill="FFFFFF"/>
        </w:rPr>
        <w:t xml:space="preserve">apparently unauthorized </w:t>
      </w:r>
      <w:r>
        <w:rPr>
          <w:rFonts w:ascii="Tahoma" w:eastAsia="Times New Roman" w:hAnsi="Tahoma" w:cs="Tahoma"/>
          <w:color w:val="000000"/>
          <w:sz w:val="24"/>
          <w:szCs w:val="24"/>
          <w:shd w:val="clear" w:color="auto" w:fill="FFFFFF"/>
        </w:rPr>
        <w:t xml:space="preserve">changes </w:t>
      </w:r>
      <w:r w:rsidR="00837249" w:rsidRPr="00F35C3B">
        <w:rPr>
          <w:rFonts w:ascii="Tahoma" w:eastAsia="Times New Roman" w:hAnsi="Tahoma" w:cs="Tahoma"/>
          <w:color w:val="000000" w:themeColor="text1"/>
          <w:sz w:val="24"/>
          <w:szCs w:val="24"/>
          <w:shd w:val="clear" w:color="auto" w:fill="FFFFFF"/>
        </w:rPr>
        <w:t>in the LCP</w:t>
      </w:r>
      <w:r w:rsidR="00837249" w:rsidRPr="00837249">
        <w:rPr>
          <w:rFonts w:ascii="Tahoma" w:eastAsia="Times New Roman" w:hAnsi="Tahoma" w:cs="Tahoma"/>
          <w:color w:val="000000" w:themeColor="text1"/>
          <w:sz w:val="24"/>
          <w:szCs w:val="24"/>
          <w:shd w:val="clear" w:color="auto" w:fill="FFFFFF"/>
        </w:rPr>
        <w:t xml:space="preserve"> </w:t>
      </w:r>
      <w:r w:rsidR="0074697C">
        <w:rPr>
          <w:rFonts w:ascii="Tahoma" w:eastAsia="Times New Roman" w:hAnsi="Tahoma" w:cs="Tahoma"/>
          <w:color w:val="000000"/>
          <w:sz w:val="24"/>
          <w:szCs w:val="24"/>
          <w:shd w:val="clear" w:color="auto" w:fill="FFFFFF"/>
        </w:rPr>
        <w:t xml:space="preserve">that </w:t>
      </w:r>
      <w:r w:rsidR="00D1306B">
        <w:rPr>
          <w:rFonts w:ascii="Tahoma" w:eastAsia="Times New Roman" w:hAnsi="Tahoma" w:cs="Tahoma"/>
          <w:color w:val="000000"/>
          <w:sz w:val="24"/>
          <w:szCs w:val="24"/>
          <w:shd w:val="clear" w:color="auto" w:fill="FFFFFF"/>
        </w:rPr>
        <w:t>have a substantial negative impact on</w:t>
      </w:r>
      <w:r w:rsidR="008F7BE1">
        <w:rPr>
          <w:rFonts w:ascii="Tahoma" w:eastAsia="Times New Roman" w:hAnsi="Tahoma" w:cs="Tahoma"/>
          <w:color w:val="000000"/>
          <w:sz w:val="24"/>
          <w:szCs w:val="24"/>
          <w:shd w:val="clear" w:color="auto" w:fill="FFFFFF"/>
        </w:rPr>
        <w:t xml:space="preserve"> </w:t>
      </w:r>
      <w:r>
        <w:rPr>
          <w:rFonts w:ascii="Tahoma" w:eastAsia="Times New Roman" w:hAnsi="Tahoma" w:cs="Tahoma"/>
          <w:color w:val="000000"/>
          <w:sz w:val="24"/>
          <w:szCs w:val="24"/>
          <w:shd w:val="clear" w:color="auto" w:fill="FFFFFF"/>
        </w:rPr>
        <w:t>coastal property owners.</w:t>
      </w:r>
    </w:p>
    <w:p w14:paraId="1B1C77FC" w14:textId="129B49C8" w:rsidR="00FA1396" w:rsidRPr="00475500" w:rsidRDefault="00FA1396" w:rsidP="00475500">
      <w:pPr>
        <w:ind w:left="720"/>
        <w:rPr>
          <w:rFonts w:ascii="Tahoma" w:eastAsia="Times New Roman" w:hAnsi="Tahoma" w:cs="Tahoma"/>
          <w:color w:val="000000" w:themeColor="text1"/>
          <w:sz w:val="24"/>
          <w:szCs w:val="24"/>
          <w:shd w:val="clear" w:color="auto" w:fill="FFFFFF"/>
        </w:rPr>
      </w:pPr>
      <w:r w:rsidRPr="00475500">
        <w:rPr>
          <w:rFonts w:ascii="Tahoma" w:eastAsia="Times New Roman" w:hAnsi="Tahoma" w:cs="Tahoma"/>
          <w:color w:val="000000" w:themeColor="text1"/>
          <w:sz w:val="24"/>
          <w:szCs w:val="24"/>
          <w:shd w:val="clear" w:color="auto" w:fill="FFFFFF"/>
        </w:rPr>
        <w:t>(</w:t>
      </w:r>
      <w:r w:rsidR="00475500">
        <w:rPr>
          <w:rFonts w:ascii="Tahoma" w:eastAsia="Times New Roman" w:hAnsi="Tahoma" w:cs="Tahoma"/>
          <w:color w:val="000000" w:themeColor="text1"/>
          <w:sz w:val="24"/>
          <w:szCs w:val="24"/>
          <w:shd w:val="clear" w:color="auto" w:fill="FFFFFF"/>
        </w:rPr>
        <w:t>A</w:t>
      </w:r>
      <w:r w:rsidRPr="00475500">
        <w:rPr>
          <w:rFonts w:ascii="Tahoma" w:eastAsia="Times New Roman" w:hAnsi="Tahoma" w:cs="Tahoma"/>
          <w:color w:val="000000" w:themeColor="text1"/>
          <w:sz w:val="24"/>
          <w:szCs w:val="24"/>
          <w:shd w:val="clear" w:color="auto" w:fill="FFFFFF"/>
        </w:rPr>
        <w:t>)</w:t>
      </w:r>
      <w:r w:rsidR="007008A8" w:rsidRPr="00475500">
        <w:rPr>
          <w:rFonts w:ascii="Tahoma" w:eastAsia="Times New Roman" w:hAnsi="Tahoma" w:cs="Tahoma"/>
          <w:color w:val="000000" w:themeColor="text1"/>
          <w:sz w:val="24"/>
          <w:szCs w:val="24"/>
          <w:shd w:val="clear" w:color="auto" w:fill="FFFFFF"/>
        </w:rPr>
        <w:t xml:space="preserve"> </w:t>
      </w:r>
      <w:r w:rsidR="00837249">
        <w:rPr>
          <w:rFonts w:ascii="Tahoma" w:eastAsia="Times New Roman" w:hAnsi="Tahoma" w:cs="Tahoma"/>
          <w:color w:val="000000"/>
          <w:sz w:val="24"/>
          <w:szCs w:val="24"/>
          <w:shd w:val="clear" w:color="auto" w:fill="FFFFFF"/>
        </w:rPr>
        <w:t xml:space="preserve">In the LCP and also in Exhibit B of the </w:t>
      </w:r>
      <w:r w:rsidR="00837249" w:rsidRPr="00475500">
        <w:rPr>
          <w:rFonts w:ascii="Tahoma" w:eastAsia="Times New Roman" w:hAnsi="Tahoma" w:cs="Tahoma"/>
          <w:color w:val="000000" w:themeColor="text1"/>
          <w:sz w:val="24"/>
          <w:szCs w:val="24"/>
          <w:shd w:val="clear" w:color="auto" w:fill="FFFFFF"/>
        </w:rPr>
        <w:t xml:space="preserve">Public Safety Element Amendments on Page 6-25 it states </w:t>
      </w:r>
      <w:proofErr w:type="gramStart"/>
      <w:r w:rsidRPr="00475500">
        <w:rPr>
          <w:rFonts w:ascii="Tahoma" w:eastAsia="Times New Roman" w:hAnsi="Tahoma" w:cs="Tahoma"/>
          <w:color w:val="000000" w:themeColor="text1"/>
          <w:sz w:val="24"/>
          <w:szCs w:val="24"/>
          <w:shd w:val="clear" w:color="auto" w:fill="FFFFFF"/>
        </w:rPr>
        <w:t>…”</w:t>
      </w:r>
      <w:r w:rsidRPr="00837249">
        <w:rPr>
          <w:rFonts w:ascii="Tahoma" w:eastAsia="Times New Roman" w:hAnsi="Tahoma" w:cs="Tahoma"/>
          <w:i/>
          <w:color w:val="000000" w:themeColor="text1"/>
          <w:sz w:val="24"/>
          <w:szCs w:val="24"/>
          <w:shd w:val="clear" w:color="auto" w:fill="FFFFFF"/>
        </w:rPr>
        <w:t>a</w:t>
      </w:r>
      <w:r w:rsidR="007008A8" w:rsidRPr="00837249">
        <w:rPr>
          <w:rFonts w:ascii="Tahoma" w:eastAsia="Times New Roman" w:hAnsi="Tahoma" w:cs="Tahoma"/>
          <w:i/>
          <w:color w:val="000000" w:themeColor="text1"/>
          <w:sz w:val="24"/>
          <w:szCs w:val="24"/>
          <w:shd w:val="clear" w:color="auto" w:fill="FFFFFF"/>
        </w:rPr>
        <w:t>llow</w:t>
      </w:r>
      <w:proofErr w:type="gramEnd"/>
      <w:r w:rsidR="007008A8" w:rsidRPr="00837249">
        <w:rPr>
          <w:rFonts w:ascii="Tahoma" w:eastAsia="Times New Roman" w:hAnsi="Tahoma" w:cs="Tahoma"/>
          <w:i/>
          <w:color w:val="000000" w:themeColor="text1"/>
          <w:sz w:val="24"/>
          <w:szCs w:val="24"/>
          <w:shd w:val="clear" w:color="auto" w:fill="FFFFFF"/>
        </w:rPr>
        <w:t xml:space="preserve"> property owners in certain defined areas to pursue new or redevelopment</w:t>
      </w:r>
      <w:r w:rsidRPr="00837249">
        <w:rPr>
          <w:rFonts w:ascii="Tahoma" w:eastAsia="Times New Roman" w:hAnsi="Tahoma" w:cs="Tahoma"/>
          <w:i/>
          <w:color w:val="000000" w:themeColor="text1"/>
          <w:sz w:val="24"/>
          <w:szCs w:val="24"/>
          <w:shd w:val="clear" w:color="auto" w:fill="FFFFFF"/>
        </w:rPr>
        <w:t>/</w:t>
      </w:r>
      <w:r w:rsidR="007008A8" w:rsidRPr="00837249">
        <w:rPr>
          <w:rFonts w:ascii="Tahoma" w:eastAsia="Times New Roman" w:hAnsi="Tahoma" w:cs="Tahoma"/>
          <w:bCs/>
          <w:i/>
          <w:color w:val="000000" w:themeColor="text1"/>
          <w:sz w:val="24"/>
          <w:szCs w:val="24"/>
          <w:shd w:val="clear" w:color="auto" w:fill="FFFFFF"/>
        </w:rPr>
        <w:t>replacement of existing homes</w:t>
      </w:r>
      <w:r w:rsidR="007008A8" w:rsidRPr="00837249">
        <w:rPr>
          <w:rFonts w:ascii="Tahoma" w:eastAsia="Times New Roman" w:hAnsi="Tahoma" w:cs="Tahoma"/>
          <w:b/>
          <w:bCs/>
          <w:i/>
          <w:color w:val="000000" w:themeColor="text1"/>
          <w:sz w:val="24"/>
          <w:szCs w:val="24"/>
          <w:shd w:val="clear" w:color="auto" w:fill="FFFFFF"/>
        </w:rPr>
        <w:t xml:space="preserve"> only one time </w:t>
      </w:r>
      <w:r w:rsidR="007008A8" w:rsidRPr="00837249">
        <w:rPr>
          <w:rFonts w:ascii="Tahoma" w:eastAsia="Times New Roman" w:hAnsi="Tahoma" w:cs="Tahoma"/>
          <w:bCs/>
          <w:i/>
          <w:color w:val="000000" w:themeColor="text1"/>
          <w:sz w:val="24"/>
          <w:szCs w:val="24"/>
          <w:shd w:val="clear" w:color="auto" w:fill="FFFFFF"/>
        </w:rPr>
        <w:t>unless</w:t>
      </w:r>
      <w:r w:rsidR="008F7BE1" w:rsidRPr="00837249">
        <w:rPr>
          <w:rFonts w:ascii="Tahoma" w:eastAsia="Times New Roman" w:hAnsi="Tahoma" w:cs="Tahoma"/>
          <w:i/>
          <w:color w:val="000000" w:themeColor="text1"/>
          <w:sz w:val="24"/>
          <w:szCs w:val="24"/>
          <w:shd w:val="clear" w:color="auto" w:fill="FFFFFF"/>
        </w:rPr>
        <w:t xml:space="preserve"> </w:t>
      </w:r>
      <w:r w:rsidR="007008A8" w:rsidRPr="00837249">
        <w:rPr>
          <w:rFonts w:ascii="Tahoma" w:eastAsia="Times New Roman" w:hAnsi="Tahoma" w:cs="Tahoma"/>
          <w:i/>
          <w:color w:val="000000" w:themeColor="text1"/>
          <w:sz w:val="24"/>
          <w:szCs w:val="24"/>
          <w:shd w:val="clear" w:color="auto" w:fill="FFFFFF"/>
        </w:rPr>
        <w:t>located within a designated Shoreline Protected Exception Area or an adopted Shoreline Management Plan</w:t>
      </w:r>
      <w:r w:rsidRPr="00837249">
        <w:rPr>
          <w:rFonts w:ascii="Tahoma" w:eastAsia="Times New Roman" w:hAnsi="Tahoma" w:cs="Tahoma"/>
          <w:i/>
          <w:color w:val="000000" w:themeColor="text1"/>
          <w:sz w:val="24"/>
          <w:szCs w:val="24"/>
          <w:shd w:val="clear" w:color="auto" w:fill="FFFFFF"/>
        </w:rPr>
        <w:t xml:space="preserve"> </w:t>
      </w:r>
      <w:r w:rsidR="007008A8" w:rsidRPr="00837249">
        <w:rPr>
          <w:rFonts w:ascii="Tahoma" w:eastAsia="Times New Roman" w:hAnsi="Tahoma" w:cs="Tahoma"/>
          <w:i/>
          <w:color w:val="000000" w:themeColor="text1"/>
          <w:sz w:val="24"/>
          <w:szCs w:val="24"/>
          <w:shd w:val="clear" w:color="auto" w:fill="FFFFFF"/>
        </w:rPr>
        <w:t>provides otherwise,</w:t>
      </w:r>
      <w:r w:rsidR="00AD5C82" w:rsidRPr="00837249">
        <w:rPr>
          <w:rFonts w:ascii="Tahoma" w:eastAsia="Times New Roman" w:hAnsi="Tahoma" w:cs="Tahoma"/>
          <w:i/>
          <w:color w:val="000000" w:themeColor="text1"/>
          <w:sz w:val="24"/>
          <w:szCs w:val="24"/>
          <w:shd w:val="clear" w:color="auto" w:fill="FFFFFF"/>
        </w:rPr>
        <w:t>…in the future after adoption of the 2020 Public Safety Element</w:t>
      </w:r>
      <w:r w:rsidR="00AD5C82" w:rsidRPr="00475500">
        <w:rPr>
          <w:rFonts w:ascii="Tahoma" w:eastAsia="Times New Roman" w:hAnsi="Tahoma" w:cs="Tahoma"/>
          <w:color w:val="000000" w:themeColor="text1"/>
          <w:sz w:val="24"/>
          <w:szCs w:val="24"/>
          <w:shd w:val="clear" w:color="auto" w:fill="FFFFFF"/>
        </w:rPr>
        <w:t>.”</w:t>
      </w:r>
    </w:p>
    <w:p w14:paraId="24F35977" w14:textId="37DACBEB" w:rsidR="004902BB" w:rsidRPr="00837249" w:rsidRDefault="005C2AEE" w:rsidP="00475500">
      <w:pPr>
        <w:ind w:left="720"/>
        <w:rPr>
          <w:rFonts w:ascii="Tahoma" w:eastAsia="Times New Roman" w:hAnsi="Tahoma" w:cs="Tahoma"/>
          <w:i/>
          <w:color w:val="000000" w:themeColor="text1"/>
          <w:sz w:val="24"/>
          <w:szCs w:val="24"/>
          <w:shd w:val="clear" w:color="auto" w:fill="FFFFFF"/>
        </w:rPr>
      </w:pPr>
      <w:r w:rsidRPr="00475500">
        <w:rPr>
          <w:rFonts w:ascii="Tahoma" w:eastAsia="Times New Roman" w:hAnsi="Tahoma" w:cs="Tahoma"/>
          <w:color w:val="000000" w:themeColor="text1"/>
          <w:sz w:val="24"/>
          <w:szCs w:val="24"/>
          <w:shd w:val="clear" w:color="auto" w:fill="FFFFFF"/>
        </w:rPr>
        <w:t xml:space="preserve">The </w:t>
      </w:r>
      <w:r w:rsidR="00593A83" w:rsidRPr="00475500">
        <w:rPr>
          <w:rFonts w:ascii="Tahoma" w:eastAsia="Times New Roman" w:hAnsi="Tahoma" w:cs="Tahoma"/>
          <w:color w:val="000000" w:themeColor="text1"/>
          <w:sz w:val="24"/>
          <w:szCs w:val="24"/>
          <w:shd w:val="clear" w:color="auto" w:fill="FFFFFF"/>
        </w:rPr>
        <w:t>Previous</w:t>
      </w:r>
      <w:r w:rsidRPr="00475500">
        <w:rPr>
          <w:rFonts w:ascii="Tahoma" w:eastAsia="Times New Roman" w:hAnsi="Tahoma" w:cs="Tahoma"/>
          <w:color w:val="000000" w:themeColor="text1"/>
          <w:sz w:val="24"/>
          <w:szCs w:val="24"/>
          <w:shd w:val="clear" w:color="auto" w:fill="FFFFFF"/>
        </w:rPr>
        <w:t>ly approved draft</w:t>
      </w:r>
      <w:r w:rsidR="00631F49" w:rsidRPr="00475500">
        <w:rPr>
          <w:rFonts w:ascii="Tahoma" w:eastAsia="Times New Roman" w:hAnsi="Tahoma" w:cs="Tahoma"/>
          <w:color w:val="000000" w:themeColor="text1"/>
          <w:sz w:val="24"/>
          <w:szCs w:val="24"/>
          <w:shd w:val="clear" w:color="auto" w:fill="FFFFFF"/>
        </w:rPr>
        <w:t xml:space="preserve"> stated </w:t>
      </w:r>
      <w:r w:rsidR="00631F49" w:rsidRPr="00837249">
        <w:rPr>
          <w:rFonts w:ascii="Tahoma" w:eastAsia="Times New Roman" w:hAnsi="Tahoma" w:cs="Tahoma"/>
          <w:i/>
          <w:color w:val="000000" w:themeColor="text1"/>
          <w:sz w:val="24"/>
          <w:szCs w:val="24"/>
          <w:shd w:val="clear" w:color="auto" w:fill="FFFFFF"/>
        </w:rPr>
        <w:t xml:space="preserve">“…allow one redevelopment/replacement within the </w:t>
      </w:r>
      <w:proofErr w:type="gramStart"/>
      <w:r w:rsidR="00631F49" w:rsidRPr="00837249">
        <w:rPr>
          <w:rFonts w:ascii="Tahoma" w:eastAsia="Times New Roman" w:hAnsi="Tahoma" w:cs="Tahoma"/>
          <w:i/>
          <w:color w:val="000000" w:themeColor="text1"/>
          <w:sz w:val="24"/>
          <w:szCs w:val="24"/>
          <w:shd w:val="clear" w:color="auto" w:fill="FFFFFF"/>
        </w:rPr>
        <w:t>20 year</w:t>
      </w:r>
      <w:proofErr w:type="gramEnd"/>
      <w:r w:rsidR="00631F49" w:rsidRPr="00837249">
        <w:rPr>
          <w:rFonts w:ascii="Tahoma" w:eastAsia="Times New Roman" w:hAnsi="Tahoma" w:cs="Tahoma"/>
          <w:i/>
          <w:color w:val="000000" w:themeColor="text1"/>
          <w:sz w:val="24"/>
          <w:szCs w:val="24"/>
          <w:shd w:val="clear" w:color="auto" w:fill="FFFFFF"/>
        </w:rPr>
        <w:t xml:space="preserve"> planning period, but if repetitive loss occurs due to coastal processes and storm impacts, then do not allow a second redevelopment/replacement.” </w:t>
      </w:r>
      <w:r w:rsidR="00C227D6" w:rsidRPr="00837249">
        <w:rPr>
          <w:rFonts w:ascii="Tahoma" w:eastAsia="Times New Roman" w:hAnsi="Tahoma" w:cs="Tahoma"/>
          <w:i/>
          <w:color w:val="000000" w:themeColor="text1"/>
          <w:sz w:val="24"/>
          <w:szCs w:val="24"/>
          <w:shd w:val="clear" w:color="auto" w:fill="FFFFFF"/>
        </w:rPr>
        <w:t xml:space="preserve"> </w:t>
      </w:r>
    </w:p>
    <w:p w14:paraId="1D934241" w14:textId="3FF2E843" w:rsidR="004902BB" w:rsidRPr="00475500" w:rsidRDefault="004902BB" w:rsidP="00475500">
      <w:pPr>
        <w:ind w:left="720"/>
        <w:rPr>
          <w:rFonts w:ascii="Tahoma" w:eastAsia="Times New Roman" w:hAnsi="Tahoma" w:cs="Tahoma"/>
          <w:color w:val="000000" w:themeColor="text1"/>
          <w:sz w:val="24"/>
          <w:szCs w:val="24"/>
          <w:shd w:val="clear" w:color="auto" w:fill="FFFFFF"/>
        </w:rPr>
      </w:pPr>
      <w:r w:rsidRPr="00475500">
        <w:rPr>
          <w:rFonts w:ascii="Tahoma" w:eastAsia="Times New Roman" w:hAnsi="Tahoma" w:cs="Tahoma"/>
          <w:color w:val="000000" w:themeColor="text1"/>
          <w:sz w:val="24"/>
          <w:szCs w:val="24"/>
          <w:shd w:val="clear" w:color="auto" w:fill="FFFFFF"/>
        </w:rPr>
        <w:t xml:space="preserve">Prior to this most recent change, Property Owners were assured of one redevelopment/replacement within the 20 year planning period and have a </w:t>
      </w:r>
      <w:proofErr w:type="gramStart"/>
      <w:r w:rsidRPr="00475500">
        <w:rPr>
          <w:rFonts w:ascii="Tahoma" w:eastAsia="Times New Roman" w:hAnsi="Tahoma" w:cs="Tahoma"/>
          <w:color w:val="000000" w:themeColor="text1"/>
          <w:sz w:val="24"/>
          <w:szCs w:val="24"/>
          <w:shd w:val="clear" w:color="auto" w:fill="FFFFFF"/>
        </w:rPr>
        <w:t>reasonable  expectation</w:t>
      </w:r>
      <w:proofErr w:type="gramEnd"/>
      <w:r w:rsidRPr="00475500">
        <w:rPr>
          <w:rFonts w:ascii="Tahoma" w:eastAsia="Times New Roman" w:hAnsi="Tahoma" w:cs="Tahoma"/>
          <w:color w:val="000000" w:themeColor="text1"/>
          <w:sz w:val="24"/>
          <w:szCs w:val="24"/>
          <w:shd w:val="clear" w:color="auto" w:fill="FFFFFF"/>
        </w:rPr>
        <w:t xml:space="preserve"> of redevelopment/replacement after the 20 year planning period as well unless their home is subject to repetitive loss. </w:t>
      </w:r>
    </w:p>
    <w:p w14:paraId="21F65042" w14:textId="7699AF33" w:rsidR="0074697C" w:rsidRPr="00475500" w:rsidRDefault="003504D8" w:rsidP="00475500">
      <w:pPr>
        <w:ind w:left="720"/>
        <w:rPr>
          <w:rFonts w:ascii="Tahoma" w:eastAsia="Times New Roman" w:hAnsi="Tahoma" w:cs="Tahoma"/>
          <w:color w:val="000000" w:themeColor="text1"/>
          <w:sz w:val="24"/>
          <w:szCs w:val="24"/>
          <w:shd w:val="clear" w:color="auto" w:fill="FFFFFF"/>
        </w:rPr>
      </w:pPr>
      <w:r w:rsidRPr="00475500">
        <w:rPr>
          <w:rFonts w:ascii="Tahoma" w:eastAsia="Times New Roman" w:hAnsi="Tahoma" w:cs="Tahoma"/>
          <w:color w:val="000000" w:themeColor="text1"/>
          <w:sz w:val="24"/>
          <w:szCs w:val="24"/>
          <w:shd w:val="clear" w:color="auto" w:fill="FFFFFF"/>
        </w:rPr>
        <w:t>This new change</w:t>
      </w:r>
      <w:r w:rsidR="00631F49" w:rsidRPr="00475500">
        <w:rPr>
          <w:rFonts w:ascii="Tahoma" w:eastAsia="Times New Roman" w:hAnsi="Tahoma" w:cs="Tahoma"/>
          <w:color w:val="000000" w:themeColor="text1"/>
          <w:sz w:val="24"/>
          <w:szCs w:val="24"/>
          <w:shd w:val="clear" w:color="auto" w:fill="FFFFFF"/>
        </w:rPr>
        <w:t xml:space="preserve"> – allowing new or redevelopment/replacement of existing homes </w:t>
      </w:r>
      <w:r w:rsidR="00631F49" w:rsidRPr="00475500">
        <w:rPr>
          <w:rFonts w:ascii="Tahoma" w:eastAsia="Times New Roman" w:hAnsi="Tahoma" w:cs="Tahoma"/>
          <w:b/>
          <w:i/>
          <w:color w:val="000000" w:themeColor="text1"/>
          <w:sz w:val="24"/>
          <w:szCs w:val="24"/>
          <w:shd w:val="clear" w:color="auto" w:fill="FFFFFF"/>
        </w:rPr>
        <w:t xml:space="preserve">only one time </w:t>
      </w:r>
      <w:r w:rsidR="00631F49" w:rsidRPr="00475500">
        <w:rPr>
          <w:rFonts w:ascii="Tahoma" w:eastAsia="Times New Roman" w:hAnsi="Tahoma" w:cs="Tahoma"/>
          <w:color w:val="000000" w:themeColor="text1"/>
          <w:sz w:val="24"/>
          <w:szCs w:val="24"/>
          <w:shd w:val="clear" w:color="auto" w:fill="FFFFFF"/>
        </w:rPr>
        <w:t xml:space="preserve">forever regardless of whether the property is threatened by any hazard or repetitive loss due to coastal processes or storm impacts - </w:t>
      </w:r>
      <w:r w:rsidRPr="00475500">
        <w:rPr>
          <w:rFonts w:ascii="Tahoma" w:eastAsia="Times New Roman" w:hAnsi="Tahoma" w:cs="Tahoma"/>
          <w:color w:val="000000" w:themeColor="text1"/>
          <w:sz w:val="24"/>
          <w:szCs w:val="24"/>
          <w:shd w:val="clear" w:color="auto" w:fill="FFFFFF"/>
        </w:rPr>
        <w:t>creates a new and extraordinary limitation on the rights of coastal property owners</w:t>
      </w:r>
      <w:r w:rsidR="00450168" w:rsidRPr="00475500">
        <w:rPr>
          <w:rFonts w:ascii="Tahoma" w:eastAsia="Times New Roman" w:hAnsi="Tahoma" w:cs="Tahoma"/>
          <w:color w:val="000000" w:themeColor="text1"/>
          <w:sz w:val="24"/>
          <w:szCs w:val="24"/>
          <w:shd w:val="clear" w:color="auto" w:fill="FFFFFF"/>
        </w:rPr>
        <w:t>, and</w:t>
      </w:r>
      <w:r w:rsidR="00900785" w:rsidRPr="00475500">
        <w:rPr>
          <w:rFonts w:ascii="Tahoma" w:eastAsia="Times New Roman" w:hAnsi="Tahoma" w:cs="Tahoma"/>
          <w:color w:val="000000" w:themeColor="text1"/>
          <w:sz w:val="24"/>
          <w:szCs w:val="24"/>
          <w:shd w:val="clear" w:color="auto" w:fill="FFFFFF"/>
        </w:rPr>
        <w:t xml:space="preserve"> effectively </w:t>
      </w:r>
      <w:r w:rsidR="00450168" w:rsidRPr="00475500">
        <w:rPr>
          <w:rFonts w:ascii="Tahoma" w:eastAsia="Times New Roman" w:hAnsi="Tahoma" w:cs="Tahoma"/>
          <w:color w:val="000000" w:themeColor="text1"/>
          <w:sz w:val="24"/>
          <w:szCs w:val="24"/>
          <w:shd w:val="clear" w:color="auto" w:fill="FFFFFF"/>
        </w:rPr>
        <w:t>prevent</w:t>
      </w:r>
      <w:r w:rsidR="00900785" w:rsidRPr="00475500">
        <w:rPr>
          <w:rFonts w:ascii="Tahoma" w:eastAsia="Times New Roman" w:hAnsi="Tahoma" w:cs="Tahoma"/>
          <w:color w:val="000000" w:themeColor="text1"/>
          <w:sz w:val="24"/>
          <w:szCs w:val="24"/>
          <w:shd w:val="clear" w:color="auto" w:fill="FFFFFF"/>
        </w:rPr>
        <w:t xml:space="preserve">s </w:t>
      </w:r>
      <w:r w:rsidR="00450168" w:rsidRPr="00475500">
        <w:rPr>
          <w:rFonts w:ascii="Tahoma" w:eastAsia="Times New Roman" w:hAnsi="Tahoma" w:cs="Tahoma"/>
          <w:color w:val="000000" w:themeColor="text1"/>
          <w:sz w:val="24"/>
          <w:szCs w:val="24"/>
          <w:shd w:val="clear" w:color="auto" w:fill="FFFFFF"/>
        </w:rPr>
        <w:t>further coastal development/redevelopment</w:t>
      </w:r>
      <w:r w:rsidRPr="00475500">
        <w:rPr>
          <w:rFonts w:ascii="Tahoma" w:eastAsia="Times New Roman" w:hAnsi="Tahoma" w:cs="Tahoma"/>
          <w:color w:val="000000" w:themeColor="text1"/>
          <w:sz w:val="24"/>
          <w:szCs w:val="24"/>
          <w:shd w:val="clear" w:color="auto" w:fill="FFFFFF"/>
        </w:rPr>
        <w:t xml:space="preserve">. </w:t>
      </w:r>
    </w:p>
    <w:p w14:paraId="77B52E4F" w14:textId="7B769DA9" w:rsidR="00A3167D" w:rsidRPr="00475500" w:rsidRDefault="00A3167D" w:rsidP="00475500">
      <w:pPr>
        <w:ind w:left="720"/>
        <w:rPr>
          <w:rFonts w:ascii="Tahoma" w:eastAsia="Times New Roman" w:hAnsi="Tahoma" w:cs="Tahoma"/>
          <w:color w:val="000000" w:themeColor="text1"/>
          <w:sz w:val="24"/>
          <w:szCs w:val="24"/>
          <w:shd w:val="clear" w:color="auto" w:fill="FFFFFF"/>
        </w:rPr>
      </w:pPr>
      <w:r w:rsidRPr="00475500">
        <w:rPr>
          <w:rFonts w:ascii="Tahoma" w:eastAsia="Times New Roman" w:hAnsi="Tahoma" w:cs="Tahoma"/>
          <w:color w:val="000000" w:themeColor="text1"/>
          <w:sz w:val="24"/>
          <w:szCs w:val="24"/>
          <w:shd w:val="clear" w:color="auto" w:fill="FFFFFF"/>
        </w:rPr>
        <w:t>(</w:t>
      </w:r>
      <w:r w:rsidR="00475500">
        <w:rPr>
          <w:rFonts w:ascii="Tahoma" w:eastAsia="Times New Roman" w:hAnsi="Tahoma" w:cs="Tahoma"/>
          <w:color w:val="000000" w:themeColor="text1"/>
          <w:sz w:val="24"/>
          <w:szCs w:val="24"/>
          <w:shd w:val="clear" w:color="auto" w:fill="FFFFFF"/>
        </w:rPr>
        <w:t>B</w:t>
      </w:r>
      <w:r w:rsidRPr="00475500">
        <w:rPr>
          <w:rFonts w:ascii="Tahoma" w:eastAsia="Times New Roman" w:hAnsi="Tahoma" w:cs="Tahoma"/>
          <w:color w:val="000000" w:themeColor="text1"/>
          <w:sz w:val="24"/>
          <w:szCs w:val="24"/>
          <w:shd w:val="clear" w:color="auto" w:fill="FFFFFF"/>
        </w:rPr>
        <w:t xml:space="preserve">) The </w:t>
      </w:r>
      <w:r w:rsidR="00746AB1" w:rsidRPr="00475500">
        <w:rPr>
          <w:rFonts w:ascii="Tahoma" w:eastAsia="Times New Roman" w:hAnsi="Tahoma" w:cs="Tahoma"/>
          <w:color w:val="000000" w:themeColor="text1"/>
          <w:sz w:val="24"/>
          <w:szCs w:val="24"/>
          <w:shd w:val="clear" w:color="auto" w:fill="FFFFFF"/>
        </w:rPr>
        <w:t xml:space="preserve">County has also changed the </w:t>
      </w:r>
      <w:r w:rsidRPr="00475500">
        <w:rPr>
          <w:rFonts w:ascii="Tahoma" w:eastAsia="Times New Roman" w:hAnsi="Tahoma" w:cs="Tahoma"/>
          <w:color w:val="000000" w:themeColor="text1"/>
          <w:sz w:val="24"/>
          <w:szCs w:val="24"/>
          <w:shd w:val="clear" w:color="auto" w:fill="FFFFFF"/>
        </w:rPr>
        <w:t xml:space="preserve">definition of </w:t>
      </w:r>
      <w:r w:rsidR="00AF16D1" w:rsidRPr="00475500">
        <w:rPr>
          <w:rFonts w:ascii="Tahoma" w:eastAsia="Times New Roman" w:hAnsi="Tahoma" w:cs="Tahoma"/>
          <w:color w:val="000000" w:themeColor="text1"/>
          <w:sz w:val="24"/>
          <w:szCs w:val="24"/>
          <w:shd w:val="clear" w:color="auto" w:fill="FFFFFF"/>
        </w:rPr>
        <w:t>R</w:t>
      </w:r>
      <w:r w:rsidRPr="00475500">
        <w:rPr>
          <w:rFonts w:ascii="Tahoma" w:eastAsia="Times New Roman" w:hAnsi="Tahoma" w:cs="Tahoma"/>
          <w:color w:val="000000" w:themeColor="text1"/>
          <w:sz w:val="24"/>
          <w:szCs w:val="24"/>
          <w:shd w:val="clear" w:color="auto" w:fill="FFFFFF"/>
        </w:rPr>
        <w:t xml:space="preserve">epetitive </w:t>
      </w:r>
      <w:r w:rsidR="00AF16D1" w:rsidRPr="00475500">
        <w:rPr>
          <w:rFonts w:ascii="Tahoma" w:eastAsia="Times New Roman" w:hAnsi="Tahoma" w:cs="Tahoma"/>
          <w:color w:val="000000" w:themeColor="text1"/>
          <w:sz w:val="24"/>
          <w:szCs w:val="24"/>
          <w:shd w:val="clear" w:color="auto" w:fill="FFFFFF"/>
        </w:rPr>
        <w:t>L</w:t>
      </w:r>
      <w:r w:rsidRPr="00475500">
        <w:rPr>
          <w:rFonts w:ascii="Tahoma" w:eastAsia="Times New Roman" w:hAnsi="Tahoma" w:cs="Tahoma"/>
          <w:color w:val="000000" w:themeColor="text1"/>
          <w:sz w:val="24"/>
          <w:szCs w:val="24"/>
          <w:shd w:val="clear" w:color="auto" w:fill="FFFFFF"/>
        </w:rPr>
        <w:t xml:space="preserve">oss </w:t>
      </w:r>
      <w:r w:rsidR="00746AB1" w:rsidRPr="00475500">
        <w:rPr>
          <w:rFonts w:ascii="Tahoma" w:eastAsia="Times New Roman" w:hAnsi="Tahoma" w:cs="Tahoma"/>
          <w:color w:val="000000" w:themeColor="text1"/>
          <w:sz w:val="24"/>
          <w:szCs w:val="24"/>
          <w:shd w:val="clear" w:color="auto" w:fill="FFFFFF"/>
        </w:rPr>
        <w:t xml:space="preserve">which would allow the County </w:t>
      </w:r>
      <w:r w:rsidR="00F34700" w:rsidRPr="00475500">
        <w:rPr>
          <w:rFonts w:ascii="Tahoma" w:eastAsia="Times New Roman" w:hAnsi="Tahoma" w:cs="Tahoma"/>
          <w:color w:val="000000" w:themeColor="text1"/>
          <w:sz w:val="24"/>
          <w:szCs w:val="24"/>
          <w:shd w:val="clear" w:color="auto" w:fill="FFFFFF"/>
        </w:rPr>
        <w:t>greater</w:t>
      </w:r>
      <w:r w:rsidR="00746AB1" w:rsidRPr="00475500">
        <w:rPr>
          <w:rFonts w:ascii="Tahoma" w:eastAsia="Times New Roman" w:hAnsi="Tahoma" w:cs="Tahoma"/>
          <w:color w:val="000000" w:themeColor="text1"/>
          <w:sz w:val="24"/>
          <w:szCs w:val="24"/>
          <w:shd w:val="clear" w:color="auto" w:fill="FFFFFF"/>
        </w:rPr>
        <w:t xml:space="preserve"> discretion to deny redevelopment/replacement of a property owners property. </w:t>
      </w:r>
      <w:r w:rsidRPr="00475500">
        <w:rPr>
          <w:rFonts w:ascii="Tahoma" w:eastAsia="Times New Roman" w:hAnsi="Tahoma" w:cs="Tahoma"/>
          <w:color w:val="000000" w:themeColor="text1"/>
          <w:sz w:val="24"/>
          <w:szCs w:val="24"/>
          <w:shd w:val="clear" w:color="auto" w:fill="FFFFFF"/>
        </w:rPr>
        <w:t xml:space="preserve">The previously approved draft stated: </w:t>
      </w:r>
      <w:r w:rsidRPr="00837249">
        <w:rPr>
          <w:rFonts w:ascii="Tahoma" w:eastAsia="Times New Roman" w:hAnsi="Tahoma" w:cs="Tahoma"/>
          <w:i/>
          <w:color w:val="000000" w:themeColor="text1"/>
          <w:sz w:val="24"/>
          <w:szCs w:val="24"/>
          <w:shd w:val="clear" w:color="auto" w:fill="FFFFFF"/>
        </w:rPr>
        <w:t>“Repetitive Loss property is any habitable building for which two or more coastal hazard events within in any twenty year rolling period caused</w:t>
      </w:r>
      <w:r w:rsidR="00AE1EC1" w:rsidRPr="00837249">
        <w:rPr>
          <w:rFonts w:ascii="Tahoma" w:eastAsia="Times New Roman" w:hAnsi="Tahoma" w:cs="Tahoma"/>
          <w:i/>
          <w:color w:val="000000" w:themeColor="text1"/>
          <w:sz w:val="24"/>
          <w:szCs w:val="24"/>
          <w:shd w:val="clear" w:color="auto" w:fill="FFFFFF"/>
        </w:rPr>
        <w:t xml:space="preserve"> [substantial]</w:t>
      </w:r>
      <w:r w:rsidRPr="00837249">
        <w:rPr>
          <w:rFonts w:ascii="Tahoma" w:eastAsia="Times New Roman" w:hAnsi="Tahoma" w:cs="Tahoma"/>
          <w:i/>
          <w:color w:val="000000" w:themeColor="text1"/>
          <w:sz w:val="24"/>
          <w:szCs w:val="24"/>
          <w:shd w:val="clear" w:color="auto" w:fill="FFFFFF"/>
        </w:rPr>
        <w:t xml:space="preserve"> </w:t>
      </w:r>
      <w:proofErr w:type="gramStart"/>
      <w:r w:rsidRPr="00837249">
        <w:rPr>
          <w:rFonts w:ascii="Tahoma" w:eastAsia="Times New Roman" w:hAnsi="Tahoma" w:cs="Tahoma"/>
          <w:i/>
          <w:color w:val="000000" w:themeColor="text1"/>
          <w:sz w:val="24"/>
          <w:szCs w:val="24"/>
          <w:shd w:val="clear" w:color="auto" w:fill="FFFFFF"/>
        </w:rPr>
        <w:t>damage,</w:t>
      </w:r>
      <w:r w:rsidR="00AF16D1" w:rsidRPr="00837249">
        <w:rPr>
          <w:rFonts w:ascii="Tahoma" w:eastAsia="Times New Roman" w:hAnsi="Tahoma" w:cs="Tahoma"/>
          <w:i/>
          <w:color w:val="000000" w:themeColor="text1"/>
          <w:sz w:val="24"/>
          <w:szCs w:val="24"/>
          <w:shd w:val="clear" w:color="auto" w:fill="FFFFFF"/>
        </w:rPr>
        <w:t>…</w:t>
      </w:r>
      <w:proofErr w:type="gramEnd"/>
      <w:r w:rsidR="00AF16D1" w:rsidRPr="00837249">
        <w:rPr>
          <w:rFonts w:ascii="Tahoma" w:eastAsia="Times New Roman" w:hAnsi="Tahoma" w:cs="Tahoma"/>
          <w:i/>
          <w:color w:val="000000" w:themeColor="text1"/>
          <w:sz w:val="24"/>
          <w:szCs w:val="24"/>
          <w:shd w:val="clear" w:color="auto" w:fill="FFFFFF"/>
        </w:rPr>
        <w:t>”</w:t>
      </w:r>
      <w:r w:rsidR="00AF16D1" w:rsidRPr="00475500">
        <w:rPr>
          <w:rFonts w:ascii="Tahoma" w:eastAsia="Times New Roman" w:hAnsi="Tahoma" w:cs="Tahoma"/>
          <w:color w:val="000000" w:themeColor="text1"/>
          <w:sz w:val="24"/>
          <w:szCs w:val="24"/>
          <w:shd w:val="clear" w:color="auto" w:fill="FFFFFF"/>
        </w:rPr>
        <w:t xml:space="preserve"> The new change drops </w:t>
      </w:r>
      <w:r w:rsidR="00AF16D1" w:rsidRPr="00837249">
        <w:rPr>
          <w:rFonts w:ascii="Tahoma" w:eastAsia="Times New Roman" w:hAnsi="Tahoma" w:cs="Tahoma"/>
          <w:i/>
          <w:color w:val="000000" w:themeColor="text1"/>
          <w:sz w:val="24"/>
          <w:szCs w:val="24"/>
          <w:shd w:val="clear" w:color="auto" w:fill="FFFFFF"/>
        </w:rPr>
        <w:t xml:space="preserve">“within in any </w:t>
      </w:r>
      <w:proofErr w:type="gramStart"/>
      <w:r w:rsidR="00AF16D1" w:rsidRPr="00837249">
        <w:rPr>
          <w:rFonts w:ascii="Tahoma" w:eastAsia="Times New Roman" w:hAnsi="Tahoma" w:cs="Tahoma"/>
          <w:i/>
          <w:color w:val="000000" w:themeColor="text1"/>
          <w:sz w:val="24"/>
          <w:szCs w:val="24"/>
          <w:shd w:val="clear" w:color="auto" w:fill="FFFFFF"/>
        </w:rPr>
        <w:t>twenty year</w:t>
      </w:r>
      <w:proofErr w:type="gramEnd"/>
      <w:r w:rsidR="00AF16D1" w:rsidRPr="00837249">
        <w:rPr>
          <w:rFonts w:ascii="Tahoma" w:eastAsia="Times New Roman" w:hAnsi="Tahoma" w:cs="Tahoma"/>
          <w:i/>
          <w:color w:val="000000" w:themeColor="text1"/>
          <w:sz w:val="24"/>
          <w:szCs w:val="24"/>
          <w:shd w:val="clear" w:color="auto" w:fill="FFFFFF"/>
        </w:rPr>
        <w:t xml:space="preserve"> rolling period”</w:t>
      </w:r>
      <w:r w:rsidR="00AF16D1" w:rsidRPr="00475500">
        <w:rPr>
          <w:rFonts w:ascii="Tahoma" w:eastAsia="Times New Roman" w:hAnsi="Tahoma" w:cs="Tahoma"/>
          <w:color w:val="000000" w:themeColor="text1"/>
          <w:sz w:val="24"/>
          <w:szCs w:val="24"/>
          <w:shd w:val="clear" w:color="auto" w:fill="FFFFFF"/>
        </w:rPr>
        <w:t xml:space="preserve">. </w:t>
      </w:r>
      <w:proofErr w:type="gramStart"/>
      <w:r w:rsidR="00AF16D1" w:rsidRPr="00475500">
        <w:rPr>
          <w:rFonts w:ascii="Tahoma" w:eastAsia="Times New Roman" w:hAnsi="Tahoma" w:cs="Tahoma"/>
          <w:color w:val="000000" w:themeColor="text1"/>
          <w:sz w:val="24"/>
          <w:szCs w:val="24"/>
          <w:shd w:val="clear" w:color="auto" w:fill="FFFFFF"/>
        </w:rPr>
        <w:t>Therefore</w:t>
      </w:r>
      <w:proofErr w:type="gramEnd"/>
      <w:r w:rsidR="00AF16D1" w:rsidRPr="00475500">
        <w:rPr>
          <w:rFonts w:ascii="Tahoma" w:eastAsia="Times New Roman" w:hAnsi="Tahoma" w:cs="Tahoma"/>
          <w:color w:val="000000" w:themeColor="text1"/>
          <w:sz w:val="24"/>
          <w:szCs w:val="24"/>
          <w:shd w:val="clear" w:color="auto" w:fill="FFFFFF"/>
        </w:rPr>
        <w:t xml:space="preserve"> two or more coastal hazard events that caused substantial damage which occur more than 20 years apart – (i.e. thirty, forty, fifty years apart or more) - </w:t>
      </w:r>
      <w:r w:rsidR="00AE1EC1" w:rsidRPr="00475500">
        <w:rPr>
          <w:rFonts w:ascii="Tahoma" w:eastAsia="Times New Roman" w:hAnsi="Tahoma" w:cs="Tahoma"/>
          <w:color w:val="000000" w:themeColor="text1"/>
          <w:sz w:val="24"/>
          <w:szCs w:val="24"/>
          <w:shd w:val="clear" w:color="auto" w:fill="FFFFFF"/>
        </w:rPr>
        <w:t>may</w:t>
      </w:r>
      <w:r w:rsidR="00AF16D1" w:rsidRPr="00475500">
        <w:rPr>
          <w:rFonts w:ascii="Tahoma" w:eastAsia="Times New Roman" w:hAnsi="Tahoma" w:cs="Tahoma"/>
          <w:color w:val="000000" w:themeColor="text1"/>
          <w:sz w:val="24"/>
          <w:szCs w:val="24"/>
          <w:shd w:val="clear" w:color="auto" w:fill="FFFFFF"/>
        </w:rPr>
        <w:t xml:space="preserve"> allow the County to deny redevelopment/replacement o</w:t>
      </w:r>
      <w:r w:rsidR="001F51D7" w:rsidRPr="00475500">
        <w:rPr>
          <w:rFonts w:ascii="Tahoma" w:eastAsia="Times New Roman" w:hAnsi="Tahoma" w:cs="Tahoma"/>
          <w:color w:val="000000" w:themeColor="text1"/>
          <w:sz w:val="24"/>
          <w:szCs w:val="24"/>
          <w:shd w:val="clear" w:color="auto" w:fill="FFFFFF"/>
        </w:rPr>
        <w:t>f</w:t>
      </w:r>
      <w:r w:rsidR="00AF16D1" w:rsidRPr="00475500">
        <w:rPr>
          <w:rFonts w:ascii="Tahoma" w:eastAsia="Times New Roman" w:hAnsi="Tahoma" w:cs="Tahoma"/>
          <w:color w:val="000000" w:themeColor="text1"/>
          <w:sz w:val="24"/>
          <w:szCs w:val="24"/>
          <w:shd w:val="clear" w:color="auto" w:fill="FFFFFF"/>
        </w:rPr>
        <w:t xml:space="preserve"> a property owners </w:t>
      </w:r>
      <w:r w:rsidR="001F51D7" w:rsidRPr="00475500">
        <w:rPr>
          <w:rFonts w:ascii="Tahoma" w:eastAsia="Times New Roman" w:hAnsi="Tahoma" w:cs="Tahoma"/>
          <w:color w:val="000000" w:themeColor="text1"/>
          <w:sz w:val="24"/>
          <w:szCs w:val="24"/>
          <w:shd w:val="clear" w:color="auto" w:fill="FFFFFF"/>
        </w:rPr>
        <w:t>home</w:t>
      </w:r>
      <w:r w:rsidR="00AF16D1" w:rsidRPr="00475500">
        <w:rPr>
          <w:rFonts w:ascii="Tahoma" w:eastAsia="Times New Roman" w:hAnsi="Tahoma" w:cs="Tahoma"/>
          <w:color w:val="000000" w:themeColor="text1"/>
          <w:sz w:val="24"/>
          <w:szCs w:val="24"/>
          <w:shd w:val="clear" w:color="auto" w:fill="FFFFFF"/>
        </w:rPr>
        <w:t>.</w:t>
      </w:r>
      <w:r w:rsidR="001F51D7" w:rsidRPr="00475500">
        <w:rPr>
          <w:rFonts w:ascii="Tahoma" w:eastAsia="Times New Roman" w:hAnsi="Tahoma" w:cs="Tahoma"/>
          <w:color w:val="000000" w:themeColor="text1"/>
          <w:sz w:val="24"/>
          <w:szCs w:val="24"/>
          <w:shd w:val="clear" w:color="auto" w:fill="FFFFFF"/>
        </w:rPr>
        <w:t xml:space="preserve"> Furthermore, </w:t>
      </w:r>
      <w:r w:rsidR="00B13184">
        <w:rPr>
          <w:rFonts w:ascii="Tahoma" w:eastAsia="Times New Roman" w:hAnsi="Tahoma" w:cs="Tahoma"/>
          <w:color w:val="000000" w:themeColor="text1"/>
          <w:sz w:val="24"/>
          <w:szCs w:val="24"/>
          <w:shd w:val="clear" w:color="auto" w:fill="FFFFFF"/>
        </w:rPr>
        <w:t xml:space="preserve">it is unclear as to whether </w:t>
      </w:r>
      <w:r w:rsidR="00E0162F">
        <w:rPr>
          <w:rFonts w:ascii="Tahoma" w:eastAsia="Times New Roman" w:hAnsi="Tahoma" w:cs="Tahoma"/>
          <w:color w:val="000000" w:themeColor="text1"/>
          <w:sz w:val="24"/>
          <w:szCs w:val="24"/>
          <w:shd w:val="clear" w:color="auto" w:fill="FFFFFF"/>
        </w:rPr>
        <w:t>a property owner in order to repair their</w:t>
      </w:r>
      <w:r w:rsidR="001F51D7" w:rsidRPr="00475500">
        <w:rPr>
          <w:rFonts w:ascii="Tahoma" w:eastAsia="Times New Roman" w:hAnsi="Tahoma" w:cs="Tahoma"/>
          <w:color w:val="000000" w:themeColor="text1"/>
          <w:sz w:val="24"/>
          <w:szCs w:val="24"/>
          <w:shd w:val="clear" w:color="auto" w:fill="FFFFFF"/>
        </w:rPr>
        <w:t xml:space="preserve"> property that suffers repetitive loss </w:t>
      </w:r>
      <w:r w:rsidR="00B13184">
        <w:rPr>
          <w:rFonts w:ascii="Tahoma" w:eastAsia="Times New Roman" w:hAnsi="Tahoma" w:cs="Tahoma"/>
          <w:color w:val="000000" w:themeColor="text1"/>
          <w:sz w:val="24"/>
          <w:szCs w:val="24"/>
          <w:shd w:val="clear" w:color="auto" w:fill="FFFFFF"/>
        </w:rPr>
        <w:t>must</w:t>
      </w:r>
      <w:r w:rsidR="001F51D7" w:rsidRPr="00475500">
        <w:rPr>
          <w:rFonts w:ascii="Tahoma" w:eastAsia="Times New Roman" w:hAnsi="Tahoma" w:cs="Tahoma"/>
          <w:color w:val="000000" w:themeColor="text1"/>
          <w:sz w:val="24"/>
          <w:szCs w:val="24"/>
          <w:shd w:val="clear" w:color="auto" w:fill="FFFFFF"/>
        </w:rPr>
        <w:t xml:space="preserve"> use their </w:t>
      </w:r>
      <w:r w:rsidR="001F51D7" w:rsidRPr="00837249">
        <w:rPr>
          <w:rFonts w:ascii="Tahoma" w:eastAsia="Times New Roman" w:hAnsi="Tahoma" w:cs="Tahoma"/>
          <w:b/>
          <w:i/>
          <w:color w:val="000000" w:themeColor="text1"/>
          <w:sz w:val="24"/>
          <w:szCs w:val="24"/>
          <w:shd w:val="clear" w:color="auto" w:fill="FFFFFF"/>
        </w:rPr>
        <w:t xml:space="preserve">only </w:t>
      </w:r>
      <w:proofErr w:type="gramStart"/>
      <w:r w:rsidR="001F51D7" w:rsidRPr="00837249">
        <w:rPr>
          <w:rFonts w:ascii="Tahoma" w:eastAsia="Times New Roman" w:hAnsi="Tahoma" w:cs="Tahoma"/>
          <w:b/>
          <w:i/>
          <w:color w:val="000000" w:themeColor="text1"/>
          <w:sz w:val="24"/>
          <w:szCs w:val="24"/>
          <w:shd w:val="clear" w:color="auto" w:fill="FFFFFF"/>
        </w:rPr>
        <w:t>one time</w:t>
      </w:r>
      <w:proofErr w:type="gramEnd"/>
      <w:r w:rsidR="00837249">
        <w:rPr>
          <w:rFonts w:ascii="Tahoma" w:eastAsia="Times New Roman" w:hAnsi="Tahoma" w:cs="Tahoma"/>
          <w:b/>
          <w:color w:val="000000" w:themeColor="text1"/>
          <w:sz w:val="24"/>
          <w:szCs w:val="24"/>
          <w:shd w:val="clear" w:color="auto" w:fill="FFFFFF"/>
        </w:rPr>
        <w:t xml:space="preserve"> </w:t>
      </w:r>
      <w:r w:rsidR="001F51D7" w:rsidRPr="00475500">
        <w:rPr>
          <w:rFonts w:ascii="Tahoma" w:eastAsia="Times New Roman" w:hAnsi="Tahoma" w:cs="Tahoma"/>
          <w:color w:val="000000" w:themeColor="text1"/>
          <w:sz w:val="24"/>
          <w:szCs w:val="24"/>
          <w:shd w:val="clear" w:color="auto" w:fill="FFFFFF"/>
        </w:rPr>
        <w:t>redevelopment/replacement to do the repair</w:t>
      </w:r>
      <w:r w:rsidR="00B13184">
        <w:rPr>
          <w:rFonts w:ascii="Tahoma" w:eastAsia="Times New Roman" w:hAnsi="Tahoma" w:cs="Tahoma"/>
          <w:color w:val="000000" w:themeColor="text1"/>
          <w:sz w:val="24"/>
          <w:szCs w:val="24"/>
          <w:shd w:val="clear" w:color="auto" w:fill="FFFFFF"/>
        </w:rPr>
        <w:t>.</w:t>
      </w:r>
    </w:p>
    <w:p w14:paraId="4CA7E358" w14:textId="2F5709A4" w:rsidR="0074697C" w:rsidRPr="00475500" w:rsidRDefault="00FA1396" w:rsidP="00475500">
      <w:pPr>
        <w:ind w:left="720"/>
        <w:rPr>
          <w:rFonts w:ascii="Tahoma" w:eastAsia="Times New Roman" w:hAnsi="Tahoma" w:cs="Tahoma"/>
          <w:color w:val="000000" w:themeColor="text1"/>
          <w:sz w:val="24"/>
          <w:szCs w:val="24"/>
          <w:shd w:val="clear" w:color="auto" w:fill="FFFFFF"/>
        </w:rPr>
      </w:pPr>
      <w:r w:rsidRPr="00475500">
        <w:rPr>
          <w:rFonts w:ascii="Tahoma" w:eastAsia="Times New Roman" w:hAnsi="Tahoma" w:cs="Tahoma"/>
          <w:color w:val="000000" w:themeColor="text1"/>
          <w:sz w:val="24"/>
          <w:szCs w:val="24"/>
          <w:shd w:val="clear" w:color="auto" w:fill="FFFFFF"/>
        </w:rPr>
        <w:lastRenderedPageBreak/>
        <w:t>(</w:t>
      </w:r>
      <w:r w:rsidR="00475500">
        <w:rPr>
          <w:rFonts w:ascii="Tahoma" w:eastAsia="Times New Roman" w:hAnsi="Tahoma" w:cs="Tahoma"/>
          <w:color w:val="000000" w:themeColor="text1"/>
          <w:sz w:val="24"/>
          <w:szCs w:val="24"/>
          <w:shd w:val="clear" w:color="auto" w:fill="FFFFFF"/>
        </w:rPr>
        <w:t>C</w:t>
      </w:r>
      <w:r w:rsidRPr="00475500">
        <w:rPr>
          <w:rFonts w:ascii="Tahoma" w:eastAsia="Times New Roman" w:hAnsi="Tahoma" w:cs="Tahoma"/>
          <w:color w:val="000000" w:themeColor="text1"/>
          <w:sz w:val="24"/>
          <w:szCs w:val="24"/>
          <w:shd w:val="clear" w:color="auto" w:fill="FFFFFF"/>
        </w:rPr>
        <w:t xml:space="preserve">) </w:t>
      </w:r>
      <w:r w:rsidR="0074697C" w:rsidRPr="00475500">
        <w:rPr>
          <w:rFonts w:ascii="Tahoma" w:eastAsia="Times New Roman" w:hAnsi="Tahoma" w:cs="Tahoma"/>
          <w:color w:val="000000" w:themeColor="text1"/>
          <w:sz w:val="24"/>
          <w:szCs w:val="24"/>
          <w:shd w:val="clear" w:color="auto" w:fill="FFFFFF"/>
        </w:rPr>
        <w:t xml:space="preserve">The next two changes are intended to change the formulas for determining when a redevelopment/replacement has occurred thereby </w:t>
      </w:r>
      <w:r w:rsidR="00D520BF" w:rsidRPr="00475500">
        <w:rPr>
          <w:rFonts w:ascii="Tahoma" w:eastAsia="Times New Roman" w:hAnsi="Tahoma" w:cs="Tahoma"/>
          <w:color w:val="000000" w:themeColor="text1"/>
          <w:sz w:val="24"/>
          <w:szCs w:val="24"/>
          <w:shd w:val="clear" w:color="auto" w:fill="FFFFFF"/>
        </w:rPr>
        <w:t>shortening</w:t>
      </w:r>
      <w:r w:rsidR="003504D8" w:rsidRPr="00475500">
        <w:rPr>
          <w:rFonts w:ascii="Tahoma" w:eastAsia="Times New Roman" w:hAnsi="Tahoma" w:cs="Tahoma"/>
          <w:color w:val="000000" w:themeColor="text1"/>
          <w:sz w:val="24"/>
          <w:szCs w:val="24"/>
          <w:shd w:val="clear" w:color="auto" w:fill="FFFFFF"/>
        </w:rPr>
        <w:t xml:space="preserve"> the timeframe when a</w:t>
      </w:r>
      <w:r w:rsidR="0074697C" w:rsidRPr="00475500">
        <w:rPr>
          <w:rFonts w:ascii="Tahoma" w:eastAsia="Times New Roman" w:hAnsi="Tahoma" w:cs="Tahoma"/>
          <w:color w:val="000000" w:themeColor="text1"/>
          <w:sz w:val="24"/>
          <w:szCs w:val="24"/>
          <w:shd w:val="clear" w:color="auto" w:fill="FFFFFF"/>
        </w:rPr>
        <w:t xml:space="preserve"> property owner </w:t>
      </w:r>
      <w:r w:rsidR="003504D8" w:rsidRPr="00475500">
        <w:rPr>
          <w:rFonts w:ascii="Tahoma" w:eastAsia="Times New Roman" w:hAnsi="Tahoma" w:cs="Tahoma"/>
          <w:color w:val="000000" w:themeColor="text1"/>
          <w:sz w:val="24"/>
          <w:szCs w:val="24"/>
          <w:shd w:val="clear" w:color="auto" w:fill="FFFFFF"/>
        </w:rPr>
        <w:t xml:space="preserve">will </w:t>
      </w:r>
      <w:r w:rsidR="0074697C" w:rsidRPr="00475500">
        <w:rPr>
          <w:rFonts w:ascii="Tahoma" w:eastAsia="Times New Roman" w:hAnsi="Tahoma" w:cs="Tahoma"/>
          <w:color w:val="000000" w:themeColor="text1"/>
          <w:sz w:val="24"/>
          <w:szCs w:val="24"/>
          <w:shd w:val="clear" w:color="auto" w:fill="FFFFFF"/>
        </w:rPr>
        <w:t>use up their</w:t>
      </w:r>
      <w:r w:rsidR="00752199">
        <w:rPr>
          <w:rFonts w:ascii="Tahoma" w:eastAsia="Times New Roman" w:hAnsi="Tahoma" w:cs="Tahoma"/>
          <w:color w:val="000000" w:themeColor="text1"/>
          <w:sz w:val="24"/>
          <w:szCs w:val="24"/>
          <w:shd w:val="clear" w:color="auto" w:fill="FFFFFF"/>
        </w:rPr>
        <w:t xml:space="preserve"> </w:t>
      </w:r>
      <w:r w:rsidR="0074697C" w:rsidRPr="00837249">
        <w:rPr>
          <w:rFonts w:ascii="Tahoma" w:eastAsia="Times New Roman" w:hAnsi="Tahoma" w:cs="Tahoma"/>
          <w:b/>
          <w:i/>
          <w:color w:val="000000" w:themeColor="text1"/>
          <w:sz w:val="24"/>
          <w:szCs w:val="24"/>
          <w:shd w:val="clear" w:color="auto" w:fill="FFFFFF"/>
        </w:rPr>
        <w:t>only one time</w:t>
      </w:r>
      <w:r w:rsidR="0074697C" w:rsidRPr="00475500">
        <w:rPr>
          <w:rFonts w:ascii="Tahoma" w:eastAsia="Times New Roman" w:hAnsi="Tahoma" w:cs="Tahoma"/>
          <w:color w:val="000000" w:themeColor="text1"/>
          <w:sz w:val="24"/>
          <w:szCs w:val="24"/>
          <w:shd w:val="clear" w:color="auto" w:fill="FFFFFF"/>
        </w:rPr>
        <w:t xml:space="preserve"> </w:t>
      </w:r>
      <w:r w:rsidR="00F34700" w:rsidRPr="00475500">
        <w:rPr>
          <w:rFonts w:ascii="Tahoma" w:eastAsia="Times New Roman" w:hAnsi="Tahoma" w:cs="Tahoma"/>
          <w:color w:val="000000" w:themeColor="text1"/>
          <w:sz w:val="24"/>
          <w:szCs w:val="24"/>
          <w:shd w:val="clear" w:color="auto" w:fill="FFFFFF"/>
        </w:rPr>
        <w:t xml:space="preserve">forever </w:t>
      </w:r>
      <w:r w:rsidR="0074697C" w:rsidRPr="00475500">
        <w:rPr>
          <w:rFonts w:ascii="Tahoma" w:eastAsia="Times New Roman" w:hAnsi="Tahoma" w:cs="Tahoma"/>
          <w:color w:val="000000" w:themeColor="text1"/>
          <w:sz w:val="24"/>
          <w:szCs w:val="24"/>
          <w:shd w:val="clear" w:color="auto" w:fill="FFFFFF"/>
        </w:rPr>
        <w:t xml:space="preserve">opportunity. </w:t>
      </w:r>
    </w:p>
    <w:p w14:paraId="37E90908" w14:textId="6907D9AA" w:rsidR="00AD5C82" w:rsidRPr="00475500" w:rsidRDefault="0074697C" w:rsidP="00475500">
      <w:pPr>
        <w:ind w:left="1440"/>
        <w:rPr>
          <w:rFonts w:ascii="Tahoma" w:eastAsia="Times New Roman" w:hAnsi="Tahoma" w:cs="Tahoma"/>
          <w:color w:val="000000" w:themeColor="text1"/>
          <w:sz w:val="24"/>
          <w:szCs w:val="24"/>
          <w:shd w:val="clear" w:color="auto" w:fill="FFFFFF"/>
        </w:rPr>
      </w:pPr>
      <w:r w:rsidRPr="00475500">
        <w:rPr>
          <w:rFonts w:ascii="Tahoma" w:eastAsia="Times New Roman" w:hAnsi="Tahoma" w:cs="Tahoma"/>
          <w:color w:val="000000" w:themeColor="text1"/>
          <w:sz w:val="24"/>
          <w:szCs w:val="24"/>
          <w:shd w:val="clear" w:color="auto" w:fill="FFFFFF"/>
        </w:rPr>
        <w:t>(</w:t>
      </w:r>
      <w:proofErr w:type="spellStart"/>
      <w:r w:rsidRPr="00475500">
        <w:rPr>
          <w:rFonts w:ascii="Tahoma" w:eastAsia="Times New Roman" w:hAnsi="Tahoma" w:cs="Tahoma"/>
          <w:color w:val="000000" w:themeColor="text1"/>
          <w:sz w:val="24"/>
          <w:szCs w:val="24"/>
          <w:shd w:val="clear" w:color="auto" w:fill="FFFFFF"/>
        </w:rPr>
        <w:t>i</w:t>
      </w:r>
      <w:proofErr w:type="spellEnd"/>
      <w:r w:rsidRPr="00475500">
        <w:rPr>
          <w:rFonts w:ascii="Tahoma" w:eastAsia="Times New Roman" w:hAnsi="Tahoma" w:cs="Tahoma"/>
          <w:color w:val="000000" w:themeColor="text1"/>
          <w:sz w:val="24"/>
          <w:szCs w:val="24"/>
          <w:shd w:val="clear" w:color="auto" w:fill="FFFFFF"/>
        </w:rPr>
        <w:t xml:space="preserve">) </w:t>
      </w:r>
      <w:r w:rsidR="00593A83" w:rsidRPr="00475500">
        <w:rPr>
          <w:rFonts w:ascii="Tahoma" w:eastAsia="Times New Roman" w:hAnsi="Tahoma" w:cs="Tahoma"/>
          <w:color w:val="000000" w:themeColor="text1"/>
          <w:sz w:val="24"/>
          <w:szCs w:val="24"/>
          <w:shd w:val="clear" w:color="auto" w:fill="FFFFFF"/>
        </w:rPr>
        <w:t xml:space="preserve">Depending on whether the property is located on a coastal bluff or </w:t>
      </w:r>
      <w:proofErr w:type="gramStart"/>
      <w:r w:rsidR="00593A83" w:rsidRPr="00475500">
        <w:rPr>
          <w:rFonts w:ascii="Tahoma" w:eastAsia="Times New Roman" w:hAnsi="Tahoma" w:cs="Tahoma"/>
          <w:color w:val="000000" w:themeColor="text1"/>
          <w:sz w:val="24"/>
          <w:szCs w:val="24"/>
          <w:shd w:val="clear" w:color="auto" w:fill="FFFFFF"/>
        </w:rPr>
        <w:t xml:space="preserve">beach, </w:t>
      </w:r>
      <w:r w:rsidRPr="00475500">
        <w:rPr>
          <w:rFonts w:ascii="Tahoma" w:eastAsia="Times New Roman" w:hAnsi="Tahoma" w:cs="Tahoma"/>
          <w:color w:val="000000" w:themeColor="text1"/>
          <w:sz w:val="24"/>
          <w:szCs w:val="24"/>
          <w:shd w:val="clear" w:color="auto" w:fill="FFFFFF"/>
        </w:rPr>
        <w:t xml:space="preserve">  </w:t>
      </w:r>
      <w:proofErr w:type="gramEnd"/>
      <w:r w:rsidR="00FA1396" w:rsidRPr="00837249">
        <w:rPr>
          <w:rFonts w:ascii="Tahoma" w:eastAsia="Times New Roman" w:hAnsi="Tahoma" w:cs="Tahoma"/>
          <w:i/>
          <w:color w:val="000000" w:themeColor="text1"/>
          <w:sz w:val="24"/>
          <w:szCs w:val="24"/>
          <w:shd w:val="clear" w:color="auto" w:fill="FFFFFF"/>
        </w:rPr>
        <w:t>“</w:t>
      </w:r>
      <w:r w:rsidR="007008A8" w:rsidRPr="00837249">
        <w:rPr>
          <w:rFonts w:ascii="Tahoma" w:eastAsia="Times New Roman" w:hAnsi="Tahoma" w:cs="Tahoma"/>
          <w:i/>
          <w:color w:val="000000" w:themeColor="text1"/>
          <w:sz w:val="24"/>
          <w:szCs w:val="24"/>
          <w:shd w:val="clear" w:color="auto" w:fill="FFFFFF"/>
        </w:rPr>
        <w:t>Redevelopment</w:t>
      </w:r>
      <w:r w:rsidR="00FA1396" w:rsidRPr="00837249">
        <w:rPr>
          <w:rFonts w:ascii="Tahoma" w:eastAsia="Times New Roman" w:hAnsi="Tahoma" w:cs="Tahoma"/>
          <w:i/>
          <w:color w:val="000000" w:themeColor="text1"/>
          <w:sz w:val="24"/>
          <w:szCs w:val="24"/>
          <w:shd w:val="clear" w:color="auto" w:fill="FFFFFF"/>
        </w:rPr>
        <w:t>/replacement</w:t>
      </w:r>
      <w:r w:rsidR="007008A8" w:rsidRPr="00837249">
        <w:rPr>
          <w:rFonts w:ascii="Tahoma" w:eastAsia="Times New Roman" w:hAnsi="Tahoma" w:cs="Tahoma"/>
          <w:i/>
          <w:color w:val="000000" w:themeColor="text1"/>
          <w:sz w:val="24"/>
          <w:szCs w:val="24"/>
          <w:shd w:val="clear" w:color="auto" w:fill="FFFFFF"/>
        </w:rPr>
        <w:t xml:space="preserve"> means modification/reconstruction of 50%</w:t>
      </w:r>
      <w:r w:rsidR="00D7566C" w:rsidRPr="00837249">
        <w:rPr>
          <w:rFonts w:ascii="Tahoma" w:eastAsia="Times New Roman" w:hAnsi="Tahoma" w:cs="Tahoma"/>
          <w:i/>
          <w:color w:val="000000" w:themeColor="text1"/>
          <w:sz w:val="24"/>
          <w:szCs w:val="24"/>
          <w:shd w:val="clear" w:color="auto" w:fill="FFFFFF"/>
        </w:rPr>
        <w:t xml:space="preserve"> (previously this was 65%)</w:t>
      </w:r>
      <w:r w:rsidR="007008A8" w:rsidRPr="00837249">
        <w:rPr>
          <w:rFonts w:ascii="Tahoma" w:eastAsia="Times New Roman" w:hAnsi="Tahoma" w:cs="Tahoma"/>
          <w:i/>
          <w:color w:val="000000" w:themeColor="text1"/>
          <w:sz w:val="24"/>
          <w:szCs w:val="24"/>
          <w:shd w:val="clear" w:color="auto" w:fill="FFFFFF"/>
        </w:rPr>
        <w:t xml:space="preserve"> or more of the major structural components </w:t>
      </w:r>
      <w:r w:rsidR="00F40787" w:rsidRPr="00837249">
        <w:rPr>
          <w:rFonts w:ascii="Tahoma" w:eastAsia="Times New Roman" w:hAnsi="Tahoma" w:cs="Tahoma"/>
          <w:i/>
          <w:color w:val="000000" w:themeColor="text1"/>
          <w:sz w:val="24"/>
          <w:szCs w:val="24"/>
          <w:shd w:val="clear" w:color="auto" w:fill="FFFFFF"/>
        </w:rPr>
        <w:t xml:space="preserve">(MSC) </w:t>
      </w:r>
      <w:r w:rsidR="00D520BF" w:rsidRPr="00837249">
        <w:rPr>
          <w:rFonts w:ascii="Tahoma" w:eastAsia="Times New Roman" w:hAnsi="Tahoma" w:cs="Tahoma"/>
          <w:i/>
          <w:color w:val="000000" w:themeColor="text1"/>
          <w:sz w:val="24"/>
          <w:szCs w:val="24"/>
          <w:shd w:val="clear" w:color="auto" w:fill="FFFFFF"/>
        </w:rPr>
        <w:t>…”</w:t>
      </w:r>
    </w:p>
    <w:p w14:paraId="2CC5C847" w14:textId="56E59113" w:rsidR="00AD5C82" w:rsidRPr="00475500" w:rsidRDefault="00AD5C82" w:rsidP="00475500">
      <w:pPr>
        <w:ind w:left="1440"/>
        <w:rPr>
          <w:rFonts w:ascii="Tahoma" w:eastAsia="Times New Roman" w:hAnsi="Tahoma" w:cs="Tahoma"/>
          <w:color w:val="000000" w:themeColor="text1"/>
          <w:sz w:val="24"/>
          <w:szCs w:val="24"/>
          <w:shd w:val="clear" w:color="auto" w:fill="FFFFFF"/>
        </w:rPr>
      </w:pPr>
      <w:r w:rsidRPr="00475500">
        <w:rPr>
          <w:rFonts w:ascii="Tahoma" w:eastAsia="Times New Roman" w:hAnsi="Tahoma" w:cs="Tahoma"/>
          <w:color w:val="000000" w:themeColor="text1"/>
          <w:sz w:val="24"/>
          <w:szCs w:val="24"/>
          <w:shd w:val="clear" w:color="auto" w:fill="FFFFFF"/>
        </w:rPr>
        <w:t>(</w:t>
      </w:r>
      <w:r w:rsidR="0074697C" w:rsidRPr="00475500">
        <w:rPr>
          <w:rFonts w:ascii="Tahoma" w:eastAsia="Times New Roman" w:hAnsi="Tahoma" w:cs="Tahoma"/>
          <w:color w:val="000000" w:themeColor="text1"/>
          <w:sz w:val="24"/>
          <w:szCs w:val="24"/>
          <w:shd w:val="clear" w:color="auto" w:fill="FFFFFF"/>
        </w:rPr>
        <w:t>ii</w:t>
      </w:r>
      <w:r w:rsidRPr="00475500">
        <w:rPr>
          <w:rFonts w:ascii="Tahoma" w:eastAsia="Times New Roman" w:hAnsi="Tahoma" w:cs="Tahoma"/>
          <w:color w:val="000000" w:themeColor="text1"/>
          <w:sz w:val="24"/>
          <w:szCs w:val="24"/>
          <w:shd w:val="clear" w:color="auto" w:fill="FFFFFF"/>
        </w:rPr>
        <w:t xml:space="preserve">) </w:t>
      </w:r>
      <w:r w:rsidR="00F40787" w:rsidRPr="00475500">
        <w:rPr>
          <w:rFonts w:ascii="Tahoma" w:eastAsia="Times New Roman" w:hAnsi="Tahoma" w:cs="Tahoma"/>
          <w:color w:val="000000" w:themeColor="text1"/>
          <w:sz w:val="24"/>
          <w:szCs w:val="24"/>
          <w:shd w:val="clear" w:color="auto" w:fill="FFFFFF"/>
        </w:rPr>
        <w:t>Furthermore, the County is proposing a major change in how the calculation</w:t>
      </w:r>
      <w:r w:rsidR="00C66832" w:rsidRPr="00475500">
        <w:rPr>
          <w:rFonts w:ascii="Tahoma" w:eastAsia="Times New Roman" w:hAnsi="Tahoma" w:cs="Tahoma"/>
          <w:color w:val="000000" w:themeColor="text1"/>
          <w:sz w:val="24"/>
          <w:szCs w:val="24"/>
          <w:shd w:val="clear" w:color="auto" w:fill="FFFFFF"/>
        </w:rPr>
        <w:t xml:space="preserve"> is determined</w:t>
      </w:r>
      <w:r w:rsidR="002D7E9A" w:rsidRPr="00475500">
        <w:rPr>
          <w:rFonts w:ascii="Tahoma" w:eastAsia="Times New Roman" w:hAnsi="Tahoma" w:cs="Tahoma"/>
          <w:color w:val="000000" w:themeColor="text1"/>
          <w:sz w:val="24"/>
          <w:szCs w:val="24"/>
          <w:shd w:val="clear" w:color="auto" w:fill="FFFFFF"/>
        </w:rPr>
        <w:t xml:space="preserve">. </w:t>
      </w:r>
      <w:r w:rsidR="00C66832" w:rsidRPr="00475500">
        <w:rPr>
          <w:rFonts w:ascii="Tahoma" w:eastAsia="Times New Roman" w:hAnsi="Tahoma" w:cs="Tahoma"/>
          <w:color w:val="000000" w:themeColor="text1"/>
          <w:sz w:val="24"/>
          <w:szCs w:val="24"/>
          <w:shd w:val="clear" w:color="auto" w:fill="FFFFFF"/>
        </w:rPr>
        <w:t>Currently the County of Santa Cruz considers only the most recent 5-year timeframe for the calculation of % change to major structural components that defines the threshold for “reconstruction”</w:t>
      </w:r>
      <w:r w:rsidR="00F56546" w:rsidRPr="00475500">
        <w:rPr>
          <w:rFonts w:ascii="Tahoma" w:eastAsia="Times New Roman" w:hAnsi="Tahoma" w:cs="Tahoma"/>
          <w:color w:val="000000" w:themeColor="text1"/>
          <w:sz w:val="24"/>
          <w:szCs w:val="24"/>
          <w:shd w:val="clear" w:color="auto" w:fill="FFFFFF"/>
        </w:rPr>
        <w:t xml:space="preserve">. </w:t>
      </w:r>
      <w:r w:rsidR="00C66832" w:rsidRPr="00475500">
        <w:rPr>
          <w:rFonts w:ascii="Tahoma" w:eastAsia="Times New Roman" w:hAnsi="Tahoma" w:cs="Tahoma"/>
          <w:color w:val="000000" w:themeColor="text1"/>
          <w:sz w:val="24"/>
          <w:szCs w:val="24"/>
          <w:shd w:val="clear" w:color="auto" w:fill="FFFFFF"/>
        </w:rPr>
        <w:t xml:space="preserve">The </w:t>
      </w:r>
      <w:r w:rsidR="00C227D6" w:rsidRPr="00475500">
        <w:rPr>
          <w:rFonts w:ascii="Tahoma" w:eastAsia="Times New Roman" w:hAnsi="Tahoma" w:cs="Tahoma"/>
          <w:color w:val="000000" w:themeColor="text1"/>
          <w:sz w:val="24"/>
          <w:szCs w:val="24"/>
          <w:shd w:val="clear" w:color="auto" w:fill="FFFFFF"/>
        </w:rPr>
        <w:t xml:space="preserve">proposed change would start the calculations from the date that the 2020 Safety </w:t>
      </w:r>
      <w:r w:rsidR="00F56546" w:rsidRPr="00475500">
        <w:rPr>
          <w:rFonts w:ascii="Tahoma" w:eastAsia="Times New Roman" w:hAnsi="Tahoma" w:cs="Tahoma"/>
          <w:color w:val="000000" w:themeColor="text1"/>
          <w:sz w:val="24"/>
          <w:szCs w:val="24"/>
          <w:shd w:val="clear" w:color="auto" w:fill="FFFFFF"/>
        </w:rPr>
        <w:t>E</w:t>
      </w:r>
      <w:r w:rsidR="00C227D6" w:rsidRPr="00475500">
        <w:rPr>
          <w:rFonts w:ascii="Tahoma" w:eastAsia="Times New Roman" w:hAnsi="Tahoma" w:cs="Tahoma"/>
          <w:color w:val="000000" w:themeColor="text1"/>
          <w:sz w:val="24"/>
          <w:szCs w:val="24"/>
          <w:shd w:val="clear" w:color="auto" w:fill="FFFFFF"/>
        </w:rPr>
        <w:t>lement is adopted and appear</w:t>
      </w:r>
      <w:r w:rsidR="00D520BF" w:rsidRPr="00475500">
        <w:rPr>
          <w:rFonts w:ascii="Tahoma" w:eastAsia="Times New Roman" w:hAnsi="Tahoma" w:cs="Tahoma"/>
          <w:color w:val="000000" w:themeColor="text1"/>
          <w:sz w:val="24"/>
          <w:szCs w:val="24"/>
          <w:shd w:val="clear" w:color="auto" w:fill="FFFFFF"/>
        </w:rPr>
        <w:t>s</w:t>
      </w:r>
      <w:r w:rsidR="00C227D6" w:rsidRPr="00475500">
        <w:rPr>
          <w:rFonts w:ascii="Tahoma" w:eastAsia="Times New Roman" w:hAnsi="Tahoma" w:cs="Tahoma"/>
          <w:color w:val="000000" w:themeColor="text1"/>
          <w:sz w:val="24"/>
          <w:szCs w:val="24"/>
          <w:shd w:val="clear" w:color="auto" w:fill="FFFFFF"/>
        </w:rPr>
        <w:t xml:space="preserve"> to be cumulative with an infinite timeframe. </w:t>
      </w:r>
    </w:p>
    <w:p w14:paraId="2EBE9BA8" w14:textId="5E109489" w:rsidR="007008A8" w:rsidRPr="00F35C3B" w:rsidRDefault="00F56546" w:rsidP="00475500">
      <w:pPr>
        <w:ind w:left="720"/>
        <w:rPr>
          <w:rFonts w:ascii="Tahoma" w:eastAsia="Times New Roman" w:hAnsi="Tahoma" w:cs="Tahoma"/>
          <w:color w:val="000000" w:themeColor="text1"/>
          <w:sz w:val="24"/>
          <w:szCs w:val="24"/>
          <w:shd w:val="clear" w:color="auto" w:fill="FFFFFF"/>
        </w:rPr>
      </w:pPr>
      <w:r w:rsidRPr="00F35C3B">
        <w:rPr>
          <w:rFonts w:ascii="Tahoma" w:eastAsia="Times New Roman" w:hAnsi="Tahoma" w:cs="Tahoma"/>
          <w:color w:val="000000" w:themeColor="text1"/>
          <w:sz w:val="24"/>
          <w:szCs w:val="24"/>
          <w:shd w:val="clear" w:color="auto" w:fill="FFFFFF"/>
        </w:rPr>
        <w:t xml:space="preserve">This will substantially limit or eliminate the ability of </w:t>
      </w:r>
      <w:r w:rsidR="003504D8" w:rsidRPr="00F35C3B">
        <w:rPr>
          <w:rFonts w:ascii="Tahoma" w:eastAsia="Times New Roman" w:hAnsi="Tahoma" w:cs="Tahoma"/>
          <w:color w:val="000000" w:themeColor="text1"/>
          <w:sz w:val="24"/>
          <w:szCs w:val="24"/>
          <w:shd w:val="clear" w:color="auto" w:fill="FFFFFF"/>
        </w:rPr>
        <w:t xml:space="preserve">long term and </w:t>
      </w:r>
      <w:r w:rsidR="007008A8" w:rsidRPr="00F35C3B">
        <w:rPr>
          <w:rFonts w:ascii="Tahoma" w:eastAsia="Times New Roman" w:hAnsi="Tahoma" w:cs="Tahoma"/>
          <w:bCs/>
          <w:color w:val="000000" w:themeColor="text1"/>
          <w:sz w:val="24"/>
          <w:szCs w:val="24"/>
          <w:shd w:val="clear" w:color="auto" w:fill="FFFFFF"/>
        </w:rPr>
        <w:t xml:space="preserve">subsequent property owners to make </w:t>
      </w:r>
      <w:r w:rsidR="004902BB" w:rsidRPr="00F35C3B">
        <w:rPr>
          <w:rFonts w:ascii="Tahoma" w:eastAsia="Times New Roman" w:hAnsi="Tahoma" w:cs="Tahoma"/>
          <w:bCs/>
          <w:color w:val="000000" w:themeColor="text1"/>
          <w:sz w:val="24"/>
          <w:szCs w:val="24"/>
          <w:shd w:val="clear" w:color="auto" w:fill="FFFFFF"/>
        </w:rPr>
        <w:t xml:space="preserve">any </w:t>
      </w:r>
      <w:r w:rsidR="007008A8" w:rsidRPr="00F35C3B">
        <w:rPr>
          <w:rFonts w:ascii="Tahoma" w:eastAsia="Times New Roman" w:hAnsi="Tahoma" w:cs="Tahoma"/>
          <w:bCs/>
          <w:color w:val="000000" w:themeColor="text1"/>
          <w:sz w:val="24"/>
          <w:szCs w:val="24"/>
          <w:shd w:val="clear" w:color="auto" w:fill="FFFFFF"/>
        </w:rPr>
        <w:t>renovation</w:t>
      </w:r>
      <w:r w:rsidRPr="00F35C3B">
        <w:rPr>
          <w:rFonts w:ascii="Tahoma" w:eastAsia="Times New Roman" w:hAnsi="Tahoma" w:cs="Tahoma"/>
          <w:bCs/>
          <w:color w:val="000000" w:themeColor="text1"/>
          <w:sz w:val="24"/>
          <w:szCs w:val="24"/>
          <w:shd w:val="clear" w:color="auto" w:fill="FFFFFF"/>
        </w:rPr>
        <w:t>s</w:t>
      </w:r>
      <w:r w:rsidR="007008A8" w:rsidRPr="00F35C3B">
        <w:rPr>
          <w:rFonts w:ascii="Tahoma" w:eastAsia="Times New Roman" w:hAnsi="Tahoma" w:cs="Tahoma"/>
          <w:bCs/>
          <w:color w:val="000000" w:themeColor="text1"/>
          <w:sz w:val="24"/>
          <w:szCs w:val="24"/>
          <w:shd w:val="clear" w:color="auto" w:fill="FFFFFF"/>
        </w:rPr>
        <w:t xml:space="preserve"> or substantial improvements</w:t>
      </w:r>
      <w:r w:rsidR="00361A38" w:rsidRPr="00F35C3B">
        <w:rPr>
          <w:rFonts w:ascii="Tahoma" w:eastAsia="Times New Roman" w:hAnsi="Tahoma" w:cs="Tahoma"/>
          <w:bCs/>
          <w:color w:val="000000" w:themeColor="text1"/>
          <w:sz w:val="24"/>
          <w:szCs w:val="24"/>
          <w:shd w:val="clear" w:color="auto" w:fill="FFFFFF"/>
        </w:rPr>
        <w:t xml:space="preserve"> to their homes.</w:t>
      </w:r>
    </w:p>
    <w:p w14:paraId="1AA98C7D" w14:textId="1F768BF2" w:rsidR="00A3167D" w:rsidRPr="00475500" w:rsidRDefault="00F56546" w:rsidP="00475500">
      <w:pPr>
        <w:ind w:left="720"/>
        <w:rPr>
          <w:rFonts w:ascii="Tahoma" w:eastAsia="Times New Roman" w:hAnsi="Tahoma" w:cs="Tahoma"/>
          <w:color w:val="000000" w:themeColor="text1"/>
          <w:sz w:val="24"/>
          <w:szCs w:val="24"/>
          <w:shd w:val="clear" w:color="auto" w:fill="FFFFFF"/>
        </w:rPr>
      </w:pPr>
      <w:r w:rsidRPr="00475500">
        <w:rPr>
          <w:rFonts w:ascii="Tahoma" w:eastAsia="Times New Roman" w:hAnsi="Tahoma" w:cs="Tahoma"/>
          <w:color w:val="000000" w:themeColor="text1"/>
          <w:sz w:val="24"/>
          <w:szCs w:val="24"/>
          <w:shd w:val="clear" w:color="auto" w:fill="FFFFFF"/>
        </w:rPr>
        <w:t xml:space="preserve">The County </w:t>
      </w:r>
      <w:r w:rsidR="00106EE6" w:rsidRPr="00475500">
        <w:rPr>
          <w:rFonts w:ascii="Tahoma" w:eastAsia="Times New Roman" w:hAnsi="Tahoma" w:cs="Tahoma"/>
          <w:color w:val="000000" w:themeColor="text1"/>
          <w:sz w:val="24"/>
          <w:szCs w:val="24"/>
          <w:shd w:val="clear" w:color="auto" w:fill="FFFFFF"/>
        </w:rPr>
        <w:t xml:space="preserve">itself </w:t>
      </w:r>
      <w:r w:rsidRPr="00475500">
        <w:rPr>
          <w:rFonts w:ascii="Tahoma" w:eastAsia="Times New Roman" w:hAnsi="Tahoma" w:cs="Tahoma"/>
          <w:color w:val="000000" w:themeColor="text1"/>
          <w:sz w:val="24"/>
          <w:szCs w:val="24"/>
          <w:shd w:val="clear" w:color="auto" w:fill="FFFFFF"/>
        </w:rPr>
        <w:t xml:space="preserve">acknowledges </w:t>
      </w:r>
      <w:r w:rsidRPr="00837249">
        <w:rPr>
          <w:rFonts w:ascii="Tahoma" w:eastAsia="Times New Roman" w:hAnsi="Tahoma" w:cs="Tahoma"/>
          <w:b/>
          <w:i/>
          <w:color w:val="000000" w:themeColor="text1"/>
          <w:sz w:val="24"/>
          <w:szCs w:val="24"/>
          <w:shd w:val="clear" w:color="auto" w:fill="FFFFFF"/>
        </w:rPr>
        <w:t>“This is a significant shift from the current 5-year calculation that rolls forward an</w:t>
      </w:r>
      <w:r w:rsidR="002C07DC" w:rsidRPr="00837249">
        <w:rPr>
          <w:rFonts w:ascii="Tahoma" w:eastAsia="Times New Roman" w:hAnsi="Tahoma" w:cs="Tahoma"/>
          <w:b/>
          <w:i/>
          <w:color w:val="000000" w:themeColor="text1"/>
          <w:sz w:val="24"/>
          <w:szCs w:val="24"/>
          <w:shd w:val="clear" w:color="auto" w:fill="FFFFFF"/>
        </w:rPr>
        <w:t>d</w:t>
      </w:r>
      <w:r w:rsidRPr="00837249">
        <w:rPr>
          <w:rFonts w:ascii="Tahoma" w:eastAsia="Times New Roman" w:hAnsi="Tahoma" w:cs="Tahoma"/>
          <w:b/>
          <w:i/>
          <w:color w:val="000000" w:themeColor="text1"/>
          <w:sz w:val="24"/>
          <w:szCs w:val="24"/>
          <w:shd w:val="clear" w:color="auto" w:fill="FFFFFF"/>
        </w:rPr>
        <w:t xml:space="preserve"> essentially gets to zero each 5 years</w:t>
      </w:r>
      <w:r w:rsidRPr="00475500">
        <w:rPr>
          <w:rFonts w:ascii="Tahoma" w:eastAsia="Times New Roman" w:hAnsi="Tahoma" w:cs="Tahoma"/>
          <w:color w:val="000000" w:themeColor="text1"/>
          <w:sz w:val="24"/>
          <w:szCs w:val="24"/>
          <w:shd w:val="clear" w:color="auto" w:fill="FFFFFF"/>
        </w:rPr>
        <w:t>.”</w:t>
      </w:r>
    </w:p>
    <w:p w14:paraId="32807F27" w14:textId="6D46A698" w:rsidR="00E354F9" w:rsidRPr="00475500" w:rsidRDefault="002C07DC" w:rsidP="00FA1396">
      <w:pPr>
        <w:rPr>
          <w:rFonts w:ascii="Tahoma" w:eastAsia="Times New Roman" w:hAnsi="Tahoma" w:cs="Tahoma"/>
          <w:color w:val="000000" w:themeColor="text1"/>
          <w:sz w:val="24"/>
          <w:szCs w:val="24"/>
          <w:shd w:val="clear" w:color="auto" w:fill="FFFFFF"/>
        </w:rPr>
      </w:pPr>
      <w:r w:rsidRPr="00475500">
        <w:rPr>
          <w:rFonts w:ascii="Tahoma" w:eastAsia="Times New Roman" w:hAnsi="Tahoma" w:cs="Tahoma"/>
          <w:color w:val="000000" w:themeColor="text1"/>
          <w:sz w:val="24"/>
          <w:szCs w:val="24"/>
          <w:shd w:val="clear" w:color="auto" w:fill="FFFFFF"/>
        </w:rPr>
        <w:t xml:space="preserve">The adoption of these provisions </w:t>
      </w:r>
      <w:r w:rsidR="00E354F9" w:rsidRPr="00475500">
        <w:rPr>
          <w:rFonts w:ascii="Tahoma" w:eastAsia="Times New Roman" w:hAnsi="Tahoma" w:cs="Tahoma"/>
          <w:color w:val="000000" w:themeColor="text1"/>
          <w:sz w:val="24"/>
          <w:szCs w:val="24"/>
          <w:shd w:val="clear" w:color="auto" w:fill="FFFFFF"/>
        </w:rPr>
        <w:t xml:space="preserve">in the LCP </w:t>
      </w:r>
      <w:r w:rsidRPr="00475500">
        <w:rPr>
          <w:rFonts w:ascii="Tahoma" w:eastAsia="Times New Roman" w:hAnsi="Tahoma" w:cs="Tahoma"/>
          <w:color w:val="000000" w:themeColor="text1"/>
          <w:sz w:val="24"/>
          <w:szCs w:val="24"/>
          <w:shd w:val="clear" w:color="auto" w:fill="FFFFFF"/>
        </w:rPr>
        <w:t xml:space="preserve">will </w:t>
      </w:r>
      <w:r w:rsidR="00E354F9" w:rsidRPr="00475500">
        <w:rPr>
          <w:rFonts w:ascii="Tahoma" w:eastAsia="Times New Roman" w:hAnsi="Tahoma" w:cs="Tahoma"/>
          <w:color w:val="000000" w:themeColor="text1"/>
          <w:sz w:val="24"/>
          <w:szCs w:val="24"/>
          <w:shd w:val="clear" w:color="auto" w:fill="FFFFFF"/>
        </w:rPr>
        <w:t xml:space="preserve">have a substantial detrimental impact on the rights of coastal property owners. </w:t>
      </w:r>
      <w:r w:rsidR="0074697C" w:rsidRPr="00475500">
        <w:rPr>
          <w:rFonts w:ascii="Tahoma" w:eastAsia="Times New Roman" w:hAnsi="Tahoma" w:cs="Tahoma"/>
          <w:color w:val="000000" w:themeColor="text1"/>
          <w:sz w:val="24"/>
          <w:szCs w:val="24"/>
          <w:shd w:val="clear" w:color="auto" w:fill="FFFFFF"/>
        </w:rPr>
        <w:t xml:space="preserve">After the </w:t>
      </w:r>
      <w:r w:rsidR="0074697C" w:rsidRPr="00837249">
        <w:rPr>
          <w:rFonts w:ascii="Tahoma" w:eastAsia="Times New Roman" w:hAnsi="Tahoma" w:cs="Tahoma"/>
          <w:b/>
          <w:i/>
          <w:color w:val="000000" w:themeColor="text1"/>
          <w:sz w:val="24"/>
          <w:szCs w:val="24"/>
          <w:shd w:val="clear" w:color="auto" w:fill="FFFFFF"/>
        </w:rPr>
        <w:t>only one time</w:t>
      </w:r>
      <w:r w:rsidR="0074697C" w:rsidRPr="00475500">
        <w:rPr>
          <w:rFonts w:ascii="Tahoma" w:eastAsia="Times New Roman" w:hAnsi="Tahoma" w:cs="Tahoma"/>
          <w:color w:val="000000" w:themeColor="text1"/>
          <w:sz w:val="24"/>
          <w:szCs w:val="24"/>
          <w:shd w:val="clear" w:color="auto" w:fill="FFFFFF"/>
        </w:rPr>
        <w:t xml:space="preserve"> to build a new home or do a major renovation is utilized, coastal homes will eventually become depreciating assets, functionally obsolete, of limited use and diminished value, unless they are part of a </w:t>
      </w:r>
      <w:r w:rsidR="002D7E9A" w:rsidRPr="00475500">
        <w:rPr>
          <w:rFonts w:ascii="Tahoma" w:eastAsia="Times New Roman" w:hAnsi="Tahoma" w:cs="Tahoma"/>
          <w:color w:val="000000" w:themeColor="text1"/>
          <w:sz w:val="24"/>
          <w:szCs w:val="24"/>
          <w:shd w:val="clear" w:color="auto" w:fill="FFFFFF"/>
        </w:rPr>
        <w:t xml:space="preserve">currently undefined </w:t>
      </w:r>
      <w:r w:rsidR="0074697C" w:rsidRPr="00475500">
        <w:rPr>
          <w:rFonts w:ascii="Tahoma" w:eastAsia="Times New Roman" w:hAnsi="Tahoma" w:cs="Tahoma"/>
          <w:color w:val="000000" w:themeColor="text1"/>
          <w:sz w:val="24"/>
          <w:szCs w:val="24"/>
          <w:shd w:val="clear" w:color="auto" w:fill="FFFFFF"/>
        </w:rPr>
        <w:t xml:space="preserve">shoreline protection exception area. </w:t>
      </w:r>
    </w:p>
    <w:p w14:paraId="0319A131" w14:textId="729CB43A" w:rsidR="00F82712" w:rsidRPr="00475500" w:rsidRDefault="00F43139" w:rsidP="00F82712">
      <w:pPr>
        <w:rPr>
          <w:rFonts w:ascii="Tahoma" w:eastAsia="Times New Roman" w:hAnsi="Tahoma" w:cs="Tahoma"/>
          <w:color w:val="000000" w:themeColor="text1"/>
          <w:sz w:val="24"/>
          <w:szCs w:val="24"/>
          <w:shd w:val="clear" w:color="auto" w:fill="FFFFFF"/>
        </w:rPr>
      </w:pPr>
      <w:r w:rsidRPr="00475500">
        <w:rPr>
          <w:rFonts w:ascii="Tahoma" w:eastAsia="Times New Roman" w:hAnsi="Tahoma" w:cs="Tahoma"/>
          <w:color w:val="000000" w:themeColor="text1"/>
          <w:sz w:val="24"/>
          <w:szCs w:val="24"/>
          <w:shd w:val="clear" w:color="auto" w:fill="FFFFFF"/>
        </w:rPr>
        <w:t>L</w:t>
      </w:r>
      <w:r w:rsidR="00F82712" w:rsidRPr="00475500">
        <w:rPr>
          <w:rFonts w:ascii="Tahoma" w:eastAsia="Times New Roman" w:hAnsi="Tahoma" w:cs="Tahoma"/>
          <w:color w:val="000000" w:themeColor="text1"/>
          <w:sz w:val="24"/>
          <w:szCs w:val="24"/>
          <w:shd w:val="clear" w:color="auto" w:fill="FFFFFF"/>
        </w:rPr>
        <w:t xml:space="preserve">imiting property owners to pursuing new or redevelopment/replacement of existing homes </w:t>
      </w:r>
      <w:r w:rsidR="00F82712" w:rsidRPr="00475500">
        <w:rPr>
          <w:rFonts w:ascii="Tahoma" w:eastAsia="Times New Roman" w:hAnsi="Tahoma" w:cs="Tahoma"/>
          <w:b/>
          <w:i/>
          <w:color w:val="000000" w:themeColor="text1"/>
          <w:sz w:val="24"/>
          <w:szCs w:val="24"/>
          <w:shd w:val="clear" w:color="auto" w:fill="FFFFFF"/>
        </w:rPr>
        <w:t>only one time</w:t>
      </w:r>
      <w:r w:rsidR="00E0162F">
        <w:rPr>
          <w:rFonts w:ascii="Tahoma" w:eastAsia="Times New Roman" w:hAnsi="Tahoma" w:cs="Tahoma"/>
          <w:b/>
          <w:i/>
          <w:color w:val="000000" w:themeColor="text1"/>
          <w:sz w:val="24"/>
          <w:szCs w:val="24"/>
          <w:shd w:val="clear" w:color="auto" w:fill="FFFFFF"/>
        </w:rPr>
        <w:t xml:space="preserve"> </w:t>
      </w:r>
      <w:r w:rsidR="00475500">
        <w:rPr>
          <w:rFonts w:ascii="Tahoma" w:eastAsia="Times New Roman" w:hAnsi="Tahoma" w:cs="Tahoma"/>
          <w:color w:val="000000" w:themeColor="text1"/>
          <w:sz w:val="24"/>
          <w:szCs w:val="24"/>
          <w:shd w:val="clear" w:color="auto" w:fill="FFFFFF"/>
        </w:rPr>
        <w:t>forever</w:t>
      </w:r>
      <w:r w:rsidR="00AF16D1" w:rsidRPr="00475500">
        <w:rPr>
          <w:rFonts w:ascii="Tahoma" w:eastAsia="Times New Roman" w:hAnsi="Tahoma" w:cs="Tahoma"/>
          <w:b/>
          <w:color w:val="000000" w:themeColor="text1"/>
          <w:sz w:val="24"/>
          <w:szCs w:val="24"/>
          <w:shd w:val="clear" w:color="auto" w:fill="FFFFFF"/>
        </w:rPr>
        <w:t xml:space="preserve"> </w:t>
      </w:r>
      <w:r w:rsidR="00F82712" w:rsidRPr="00475500">
        <w:rPr>
          <w:rFonts w:ascii="Tahoma" w:eastAsia="Times New Roman" w:hAnsi="Tahoma" w:cs="Tahoma"/>
          <w:color w:val="000000" w:themeColor="text1"/>
          <w:sz w:val="24"/>
          <w:szCs w:val="24"/>
          <w:shd w:val="clear" w:color="auto" w:fill="FFFFFF"/>
        </w:rPr>
        <w:t>regardless of whether the</w:t>
      </w:r>
      <w:r w:rsidR="00F34700" w:rsidRPr="00475500">
        <w:rPr>
          <w:rFonts w:ascii="Tahoma" w:eastAsia="Times New Roman" w:hAnsi="Tahoma" w:cs="Tahoma"/>
          <w:color w:val="000000" w:themeColor="text1"/>
          <w:sz w:val="24"/>
          <w:szCs w:val="24"/>
          <w:shd w:val="clear" w:color="auto" w:fill="FFFFFF"/>
        </w:rPr>
        <w:t>ir home</w:t>
      </w:r>
      <w:r w:rsidR="00F82712" w:rsidRPr="00475500">
        <w:rPr>
          <w:rFonts w:ascii="Tahoma" w:eastAsia="Times New Roman" w:hAnsi="Tahoma" w:cs="Tahoma"/>
          <w:color w:val="000000" w:themeColor="text1"/>
          <w:sz w:val="24"/>
          <w:szCs w:val="24"/>
          <w:shd w:val="clear" w:color="auto" w:fill="FFFFFF"/>
        </w:rPr>
        <w:t xml:space="preserve"> is threatened by any hazard currently or in the future, has never been adopted anywhere in the United States and may </w:t>
      </w:r>
      <w:r w:rsidR="00147955" w:rsidRPr="00475500">
        <w:rPr>
          <w:rFonts w:ascii="Tahoma" w:eastAsia="Times New Roman" w:hAnsi="Tahoma" w:cs="Tahoma"/>
          <w:color w:val="000000" w:themeColor="text1"/>
          <w:sz w:val="24"/>
          <w:szCs w:val="24"/>
          <w:shd w:val="clear" w:color="auto" w:fill="FFFFFF"/>
        </w:rPr>
        <w:t xml:space="preserve">very well </w:t>
      </w:r>
      <w:r w:rsidR="00F82712" w:rsidRPr="00475500">
        <w:rPr>
          <w:rFonts w:ascii="Tahoma" w:eastAsia="Times New Roman" w:hAnsi="Tahoma" w:cs="Tahoma"/>
          <w:color w:val="000000" w:themeColor="text1"/>
          <w:sz w:val="24"/>
          <w:szCs w:val="24"/>
          <w:shd w:val="clear" w:color="auto" w:fill="FFFFFF"/>
        </w:rPr>
        <w:t xml:space="preserve">constitute a </w:t>
      </w:r>
      <w:r w:rsidR="00F82712" w:rsidRPr="00F35C3B">
        <w:rPr>
          <w:rFonts w:ascii="Tahoma" w:eastAsia="Times New Roman" w:hAnsi="Tahoma" w:cs="Tahoma"/>
          <w:b/>
          <w:color w:val="000000" w:themeColor="text1"/>
          <w:sz w:val="24"/>
          <w:szCs w:val="24"/>
          <w:shd w:val="clear" w:color="auto" w:fill="FFFFFF"/>
        </w:rPr>
        <w:t>“taking of private property”</w:t>
      </w:r>
      <w:r w:rsidR="00F82712" w:rsidRPr="00475500">
        <w:rPr>
          <w:rFonts w:ascii="Tahoma" w:eastAsia="Times New Roman" w:hAnsi="Tahoma" w:cs="Tahoma"/>
          <w:color w:val="000000" w:themeColor="text1"/>
          <w:sz w:val="24"/>
          <w:szCs w:val="24"/>
          <w:shd w:val="clear" w:color="auto" w:fill="FFFFFF"/>
        </w:rPr>
        <w:t xml:space="preserve">. </w:t>
      </w:r>
    </w:p>
    <w:p w14:paraId="5E3AFC7C" w14:textId="4189787B" w:rsidR="008E4CD5" w:rsidRPr="00475500" w:rsidRDefault="008E4CD5" w:rsidP="00F82712">
      <w:pPr>
        <w:rPr>
          <w:rFonts w:ascii="Tahoma" w:eastAsia="Times New Roman" w:hAnsi="Tahoma" w:cs="Tahoma"/>
          <w:color w:val="000000" w:themeColor="text1"/>
          <w:sz w:val="24"/>
          <w:szCs w:val="24"/>
          <w:shd w:val="clear" w:color="auto" w:fill="FFFFFF"/>
        </w:rPr>
      </w:pPr>
      <w:r w:rsidRPr="00475500">
        <w:rPr>
          <w:rFonts w:ascii="Tahoma" w:eastAsia="Times New Roman" w:hAnsi="Tahoma" w:cs="Tahoma"/>
          <w:color w:val="000000" w:themeColor="text1"/>
          <w:sz w:val="24"/>
          <w:szCs w:val="24"/>
          <w:shd w:val="clear" w:color="auto" w:fill="FFFFFF"/>
        </w:rPr>
        <w:t>There are many other changes, in addition to those described above, that adversely impact the rights of coastal property owners, and there are many areas that leave open important questions and require further clarification</w:t>
      </w:r>
      <w:r w:rsidR="00900785" w:rsidRPr="00475500">
        <w:rPr>
          <w:rFonts w:ascii="Tahoma" w:eastAsia="Times New Roman" w:hAnsi="Tahoma" w:cs="Tahoma"/>
          <w:color w:val="000000" w:themeColor="text1"/>
          <w:sz w:val="24"/>
          <w:szCs w:val="24"/>
          <w:shd w:val="clear" w:color="auto" w:fill="FFFFFF"/>
        </w:rPr>
        <w:t>. Some items requiring clarification</w:t>
      </w:r>
      <w:r w:rsidR="00F357F8" w:rsidRPr="00475500">
        <w:rPr>
          <w:rFonts w:ascii="Tahoma" w:eastAsia="Times New Roman" w:hAnsi="Tahoma" w:cs="Tahoma"/>
          <w:color w:val="000000" w:themeColor="text1"/>
          <w:sz w:val="24"/>
          <w:szCs w:val="24"/>
          <w:shd w:val="clear" w:color="auto" w:fill="FFFFFF"/>
        </w:rPr>
        <w:t xml:space="preserve"> </w:t>
      </w:r>
      <w:r w:rsidR="00900785" w:rsidRPr="00475500">
        <w:rPr>
          <w:rFonts w:ascii="Tahoma" w:eastAsia="Times New Roman" w:hAnsi="Tahoma" w:cs="Tahoma"/>
          <w:color w:val="000000" w:themeColor="text1"/>
          <w:sz w:val="24"/>
          <w:szCs w:val="24"/>
          <w:shd w:val="clear" w:color="auto" w:fill="FFFFFF"/>
        </w:rPr>
        <w:t>are detailed on</w:t>
      </w:r>
      <w:r w:rsidR="00F357F8" w:rsidRPr="00475500">
        <w:rPr>
          <w:rFonts w:ascii="Tahoma" w:eastAsia="Times New Roman" w:hAnsi="Tahoma" w:cs="Tahoma"/>
          <w:color w:val="000000" w:themeColor="text1"/>
          <w:sz w:val="24"/>
          <w:szCs w:val="24"/>
          <w:shd w:val="clear" w:color="auto" w:fill="FFFFFF"/>
        </w:rPr>
        <w:t xml:space="preserve"> Exhibit A (CPOA concerns</w:t>
      </w:r>
      <w:r w:rsidR="00900785" w:rsidRPr="00475500">
        <w:rPr>
          <w:rFonts w:ascii="Tahoma" w:eastAsia="Times New Roman" w:hAnsi="Tahoma" w:cs="Tahoma"/>
          <w:color w:val="000000" w:themeColor="text1"/>
          <w:sz w:val="24"/>
          <w:szCs w:val="24"/>
          <w:shd w:val="clear" w:color="auto" w:fill="FFFFFF"/>
        </w:rPr>
        <w:t>)</w:t>
      </w:r>
      <w:r w:rsidR="00F357F8" w:rsidRPr="00475500">
        <w:rPr>
          <w:rFonts w:ascii="Tahoma" w:eastAsia="Times New Roman" w:hAnsi="Tahoma" w:cs="Tahoma"/>
          <w:color w:val="000000" w:themeColor="text1"/>
          <w:sz w:val="24"/>
          <w:szCs w:val="24"/>
          <w:shd w:val="clear" w:color="auto" w:fill="FFFFFF"/>
        </w:rPr>
        <w:t xml:space="preserve"> included in this letter</w:t>
      </w:r>
      <w:r w:rsidR="00900785" w:rsidRPr="00475500">
        <w:rPr>
          <w:rFonts w:ascii="Tahoma" w:eastAsia="Times New Roman" w:hAnsi="Tahoma" w:cs="Tahoma"/>
          <w:color w:val="000000" w:themeColor="text1"/>
          <w:sz w:val="24"/>
          <w:szCs w:val="24"/>
          <w:shd w:val="clear" w:color="auto" w:fill="FFFFFF"/>
        </w:rPr>
        <w:t>.</w:t>
      </w:r>
    </w:p>
    <w:p w14:paraId="0E1D202B" w14:textId="202B0AA2" w:rsidR="008E4CD5" w:rsidRPr="00475500" w:rsidRDefault="008E4CD5" w:rsidP="00F82712">
      <w:pPr>
        <w:rPr>
          <w:rFonts w:ascii="Tahoma" w:eastAsia="Times New Roman" w:hAnsi="Tahoma" w:cs="Tahoma"/>
          <w:color w:val="000000" w:themeColor="text1"/>
          <w:sz w:val="24"/>
          <w:szCs w:val="24"/>
          <w:shd w:val="clear" w:color="auto" w:fill="FFFFFF"/>
        </w:rPr>
      </w:pPr>
      <w:r w:rsidRPr="00475500">
        <w:rPr>
          <w:rFonts w:ascii="Tahoma" w:eastAsia="Times New Roman" w:hAnsi="Tahoma" w:cs="Tahoma"/>
          <w:color w:val="000000" w:themeColor="text1"/>
          <w:sz w:val="24"/>
          <w:szCs w:val="24"/>
          <w:shd w:val="clear" w:color="auto" w:fill="FFFFFF"/>
        </w:rPr>
        <w:t>Given the magnitude of the changes in the latest draft of the LCP</w:t>
      </w:r>
      <w:r w:rsidR="00A73BF4" w:rsidRPr="00475500">
        <w:rPr>
          <w:rFonts w:ascii="Tahoma" w:eastAsia="Times New Roman" w:hAnsi="Tahoma" w:cs="Tahoma"/>
          <w:color w:val="000000" w:themeColor="text1"/>
          <w:sz w:val="24"/>
          <w:szCs w:val="24"/>
          <w:shd w:val="clear" w:color="auto" w:fill="FFFFFF"/>
        </w:rPr>
        <w:t xml:space="preserve">, the inadequate timeframe provided for review, the adverse consequences to coastal property owners and the increasing possibility that Santa Cruz County will be open to undesirable litigation, we ask that the Board of Supervisors postpone adoption of this proposed LCP </w:t>
      </w:r>
      <w:r w:rsidR="00A73BF4" w:rsidRPr="00475500">
        <w:rPr>
          <w:rFonts w:ascii="Tahoma" w:eastAsia="Times New Roman" w:hAnsi="Tahoma" w:cs="Tahoma"/>
          <w:color w:val="000000" w:themeColor="text1"/>
          <w:sz w:val="24"/>
          <w:szCs w:val="24"/>
          <w:shd w:val="clear" w:color="auto" w:fill="FFFFFF"/>
        </w:rPr>
        <w:lastRenderedPageBreak/>
        <w:t xml:space="preserve">such that a proper review can be conducted and </w:t>
      </w:r>
      <w:r w:rsidR="009C71A8" w:rsidRPr="00475500">
        <w:rPr>
          <w:rFonts w:ascii="Tahoma" w:eastAsia="Times New Roman" w:hAnsi="Tahoma" w:cs="Tahoma"/>
          <w:color w:val="000000" w:themeColor="text1"/>
          <w:sz w:val="24"/>
          <w:szCs w:val="24"/>
          <w:shd w:val="clear" w:color="auto" w:fill="FFFFFF"/>
        </w:rPr>
        <w:t>a better resolution developed among the interested parties.</w:t>
      </w:r>
    </w:p>
    <w:p w14:paraId="2CCDE230" w14:textId="77777777" w:rsidR="008E4CD5" w:rsidRPr="00475500" w:rsidRDefault="008E4CD5" w:rsidP="00F82712">
      <w:pPr>
        <w:rPr>
          <w:rFonts w:ascii="Tahoma" w:eastAsia="Times New Roman" w:hAnsi="Tahoma" w:cs="Tahoma"/>
          <w:color w:val="000000" w:themeColor="text1"/>
          <w:sz w:val="24"/>
          <w:szCs w:val="24"/>
          <w:shd w:val="clear" w:color="auto" w:fill="FFFFFF"/>
        </w:rPr>
      </w:pPr>
    </w:p>
    <w:p w14:paraId="1AF5FC16" w14:textId="6D25A4E0" w:rsidR="00A45E02" w:rsidRDefault="000801B1" w:rsidP="000624C1">
      <w:pPr>
        <w:rPr>
          <w:rFonts w:ascii="Tahoma" w:eastAsia="Times New Roman" w:hAnsi="Tahoma" w:cs="Tahoma"/>
          <w:color w:val="000000"/>
          <w:sz w:val="24"/>
          <w:szCs w:val="24"/>
          <w:shd w:val="clear" w:color="auto" w:fill="FFFFFF"/>
        </w:rPr>
      </w:pPr>
      <w:r w:rsidRPr="002D2510">
        <w:rPr>
          <w:rFonts w:ascii="Tahoma" w:eastAsia="Times New Roman" w:hAnsi="Tahoma" w:cs="Tahoma"/>
          <w:color w:val="000000"/>
          <w:sz w:val="24"/>
          <w:szCs w:val="24"/>
          <w:shd w:val="clear" w:color="auto" w:fill="FFFFFF"/>
        </w:rPr>
        <w:t>Sincerely,</w:t>
      </w:r>
      <w:r w:rsidRPr="002D2510">
        <w:rPr>
          <w:rFonts w:ascii="Tahoma" w:eastAsia="Times New Roman" w:hAnsi="Tahoma" w:cs="Tahoma"/>
          <w:color w:val="000000"/>
          <w:sz w:val="24"/>
          <w:szCs w:val="24"/>
        </w:rPr>
        <w:br/>
      </w:r>
      <w:r w:rsidRPr="002D2510">
        <w:rPr>
          <w:rFonts w:ascii="Tahoma" w:eastAsia="Times New Roman" w:hAnsi="Tahoma" w:cs="Tahoma"/>
          <w:color w:val="000000"/>
          <w:sz w:val="24"/>
          <w:szCs w:val="24"/>
          <w:shd w:val="clear" w:color="auto" w:fill="FFFFFF"/>
        </w:rPr>
        <w:t> </w:t>
      </w:r>
      <w:r w:rsidRPr="002D2510">
        <w:rPr>
          <w:rFonts w:ascii="Tahoma" w:eastAsia="Times New Roman" w:hAnsi="Tahoma" w:cs="Tahoma"/>
          <w:color w:val="000000"/>
          <w:sz w:val="24"/>
          <w:szCs w:val="24"/>
        </w:rPr>
        <w:br/>
      </w:r>
    </w:p>
    <w:p w14:paraId="181ABD61" w14:textId="1CBD4782" w:rsidR="000801B1" w:rsidRDefault="000801B1" w:rsidP="000624C1">
      <w:pPr>
        <w:rPr>
          <w:rFonts w:ascii="Tahoma" w:hAnsi="Tahoma" w:cs="Tahoma"/>
          <w:sz w:val="24"/>
          <w:szCs w:val="24"/>
        </w:rPr>
      </w:pPr>
      <w:r w:rsidRPr="002D2510">
        <w:rPr>
          <w:rFonts w:ascii="Tahoma" w:eastAsia="Times New Roman" w:hAnsi="Tahoma" w:cs="Tahoma"/>
          <w:color w:val="000000"/>
          <w:sz w:val="24"/>
          <w:szCs w:val="24"/>
          <w:shd w:val="clear" w:color="auto" w:fill="FFFFFF"/>
        </w:rPr>
        <w:t>Steve Forer</w:t>
      </w:r>
      <w:r w:rsidRPr="002D2510">
        <w:rPr>
          <w:rFonts w:ascii="Tahoma" w:eastAsia="Times New Roman" w:hAnsi="Tahoma" w:cs="Tahoma"/>
          <w:color w:val="000000"/>
          <w:sz w:val="24"/>
          <w:szCs w:val="24"/>
        </w:rPr>
        <w:br/>
      </w:r>
      <w:r w:rsidRPr="002D2510">
        <w:rPr>
          <w:rFonts w:ascii="Tahoma" w:eastAsia="Times New Roman" w:hAnsi="Tahoma" w:cs="Tahoma"/>
          <w:color w:val="000000"/>
          <w:sz w:val="24"/>
          <w:szCs w:val="24"/>
          <w:shd w:val="clear" w:color="auto" w:fill="FFFFFF"/>
        </w:rPr>
        <w:t>President</w:t>
      </w:r>
      <w:r w:rsidR="002D2510" w:rsidRPr="002D2510">
        <w:rPr>
          <w:rFonts w:ascii="Tahoma" w:eastAsia="Times New Roman" w:hAnsi="Tahoma" w:cs="Tahoma"/>
          <w:color w:val="000000"/>
          <w:sz w:val="24"/>
          <w:szCs w:val="24"/>
          <w:shd w:val="clear" w:color="auto" w:fill="FFFFFF"/>
        </w:rPr>
        <w:t>,</w:t>
      </w:r>
      <w:r w:rsidR="00A45E02">
        <w:rPr>
          <w:rFonts w:ascii="Tahoma" w:eastAsia="Times New Roman" w:hAnsi="Tahoma" w:cs="Tahoma"/>
          <w:color w:val="000000"/>
          <w:sz w:val="24"/>
          <w:szCs w:val="24"/>
          <w:shd w:val="clear" w:color="auto" w:fill="FFFFFF"/>
        </w:rPr>
        <w:t xml:space="preserve"> </w:t>
      </w:r>
      <w:r w:rsidRPr="002D2510">
        <w:rPr>
          <w:rFonts w:ascii="Tahoma" w:eastAsia="Times New Roman" w:hAnsi="Tahoma" w:cs="Tahoma"/>
          <w:color w:val="000000"/>
          <w:sz w:val="24"/>
          <w:szCs w:val="24"/>
          <w:shd w:val="clear" w:color="auto" w:fill="FFFFFF"/>
        </w:rPr>
        <w:t>Coastal Property Owners Association of Santa Cruz County</w:t>
      </w:r>
      <w:r w:rsidRPr="002D2510">
        <w:rPr>
          <w:rFonts w:ascii="Tahoma" w:eastAsia="Times New Roman" w:hAnsi="Tahoma" w:cs="Tahoma"/>
          <w:color w:val="000000"/>
          <w:sz w:val="24"/>
          <w:szCs w:val="24"/>
        </w:rPr>
        <w:br/>
      </w:r>
    </w:p>
    <w:p w14:paraId="246CF6B5" w14:textId="0341453D" w:rsidR="00900785" w:rsidRDefault="00900785" w:rsidP="000624C1">
      <w:pPr>
        <w:rPr>
          <w:rFonts w:ascii="Tahoma" w:hAnsi="Tahoma" w:cs="Tahoma"/>
          <w:sz w:val="24"/>
          <w:szCs w:val="24"/>
        </w:rPr>
      </w:pPr>
    </w:p>
    <w:p w14:paraId="7A09F392" w14:textId="6AD23401" w:rsidR="00900785" w:rsidRDefault="00900785" w:rsidP="000624C1">
      <w:pPr>
        <w:rPr>
          <w:rFonts w:ascii="Tahoma" w:hAnsi="Tahoma" w:cs="Tahoma"/>
          <w:sz w:val="24"/>
          <w:szCs w:val="24"/>
        </w:rPr>
      </w:pPr>
    </w:p>
    <w:p w14:paraId="1D2206F9" w14:textId="3D7234A1" w:rsidR="00900785" w:rsidRDefault="00900785" w:rsidP="000624C1">
      <w:pPr>
        <w:rPr>
          <w:rFonts w:ascii="Tahoma" w:hAnsi="Tahoma" w:cs="Tahoma"/>
          <w:sz w:val="24"/>
          <w:szCs w:val="24"/>
        </w:rPr>
      </w:pPr>
    </w:p>
    <w:p w14:paraId="6159EAD7" w14:textId="51931897" w:rsidR="00900785" w:rsidRDefault="00900785" w:rsidP="000624C1">
      <w:pPr>
        <w:rPr>
          <w:rFonts w:ascii="Tahoma" w:hAnsi="Tahoma" w:cs="Tahoma"/>
          <w:sz w:val="24"/>
          <w:szCs w:val="24"/>
        </w:rPr>
      </w:pPr>
    </w:p>
    <w:p w14:paraId="13233492" w14:textId="48A4851A" w:rsidR="00900785" w:rsidRDefault="00900785" w:rsidP="000624C1">
      <w:pPr>
        <w:rPr>
          <w:rFonts w:ascii="Tahoma" w:hAnsi="Tahoma" w:cs="Tahoma"/>
          <w:sz w:val="24"/>
          <w:szCs w:val="24"/>
        </w:rPr>
      </w:pPr>
    </w:p>
    <w:p w14:paraId="6A931BE5" w14:textId="28A21E26" w:rsidR="00900785" w:rsidRDefault="00900785" w:rsidP="000624C1">
      <w:pPr>
        <w:rPr>
          <w:rFonts w:ascii="Tahoma" w:hAnsi="Tahoma" w:cs="Tahoma"/>
          <w:sz w:val="24"/>
          <w:szCs w:val="24"/>
        </w:rPr>
      </w:pPr>
    </w:p>
    <w:p w14:paraId="6E6B583E" w14:textId="27252475" w:rsidR="00900785" w:rsidRDefault="00900785" w:rsidP="000624C1">
      <w:pPr>
        <w:rPr>
          <w:rFonts w:ascii="Tahoma" w:hAnsi="Tahoma" w:cs="Tahoma"/>
          <w:sz w:val="24"/>
          <w:szCs w:val="24"/>
        </w:rPr>
      </w:pPr>
    </w:p>
    <w:p w14:paraId="56F45F90" w14:textId="780306F4" w:rsidR="00900785" w:rsidRDefault="00900785" w:rsidP="000624C1">
      <w:pPr>
        <w:rPr>
          <w:rFonts w:ascii="Tahoma" w:hAnsi="Tahoma" w:cs="Tahoma"/>
          <w:sz w:val="24"/>
          <w:szCs w:val="24"/>
        </w:rPr>
      </w:pPr>
    </w:p>
    <w:p w14:paraId="272EB135" w14:textId="45510DC1" w:rsidR="00900785" w:rsidRDefault="00900785" w:rsidP="000624C1">
      <w:pPr>
        <w:rPr>
          <w:rFonts w:ascii="Tahoma" w:hAnsi="Tahoma" w:cs="Tahoma"/>
          <w:sz w:val="24"/>
          <w:szCs w:val="24"/>
        </w:rPr>
      </w:pPr>
    </w:p>
    <w:p w14:paraId="678D34A8" w14:textId="77777777" w:rsidR="00475500" w:rsidRDefault="00475500" w:rsidP="00900785">
      <w:pPr>
        <w:jc w:val="center"/>
        <w:rPr>
          <w:rFonts w:ascii="Tahoma" w:hAnsi="Tahoma" w:cs="Tahoma"/>
          <w:sz w:val="36"/>
          <w:szCs w:val="36"/>
          <w:u w:val="single"/>
        </w:rPr>
      </w:pPr>
    </w:p>
    <w:p w14:paraId="794BFA57" w14:textId="77777777" w:rsidR="00475500" w:rsidRDefault="00475500" w:rsidP="00900785">
      <w:pPr>
        <w:jc w:val="center"/>
        <w:rPr>
          <w:rFonts w:ascii="Tahoma" w:hAnsi="Tahoma" w:cs="Tahoma"/>
          <w:sz w:val="36"/>
          <w:szCs w:val="36"/>
          <w:u w:val="single"/>
        </w:rPr>
      </w:pPr>
    </w:p>
    <w:p w14:paraId="2A0E1316" w14:textId="77777777" w:rsidR="00475500" w:rsidRDefault="00475500" w:rsidP="00900785">
      <w:pPr>
        <w:jc w:val="center"/>
        <w:rPr>
          <w:rFonts w:ascii="Tahoma" w:hAnsi="Tahoma" w:cs="Tahoma"/>
          <w:sz w:val="36"/>
          <w:szCs w:val="36"/>
          <w:u w:val="single"/>
        </w:rPr>
      </w:pPr>
    </w:p>
    <w:p w14:paraId="67074DD0" w14:textId="77777777" w:rsidR="00475500" w:rsidRDefault="00475500" w:rsidP="00900785">
      <w:pPr>
        <w:jc w:val="center"/>
        <w:rPr>
          <w:rFonts w:ascii="Tahoma" w:hAnsi="Tahoma" w:cs="Tahoma"/>
          <w:sz w:val="36"/>
          <w:szCs w:val="36"/>
          <w:u w:val="single"/>
        </w:rPr>
      </w:pPr>
    </w:p>
    <w:p w14:paraId="4323D0C6" w14:textId="77777777" w:rsidR="00475500" w:rsidRDefault="00475500" w:rsidP="00900785">
      <w:pPr>
        <w:jc w:val="center"/>
        <w:rPr>
          <w:rFonts w:ascii="Tahoma" w:hAnsi="Tahoma" w:cs="Tahoma"/>
          <w:sz w:val="36"/>
          <w:szCs w:val="36"/>
          <w:u w:val="single"/>
        </w:rPr>
      </w:pPr>
    </w:p>
    <w:p w14:paraId="204B40C7" w14:textId="77777777" w:rsidR="00475500" w:rsidRDefault="00475500" w:rsidP="00900785">
      <w:pPr>
        <w:jc w:val="center"/>
        <w:rPr>
          <w:rFonts w:ascii="Tahoma" w:hAnsi="Tahoma" w:cs="Tahoma"/>
          <w:sz w:val="36"/>
          <w:szCs w:val="36"/>
          <w:u w:val="single"/>
        </w:rPr>
      </w:pPr>
    </w:p>
    <w:p w14:paraId="7322E310" w14:textId="77777777" w:rsidR="00475500" w:rsidRDefault="00475500" w:rsidP="00900785">
      <w:pPr>
        <w:jc w:val="center"/>
        <w:rPr>
          <w:rFonts w:ascii="Tahoma" w:hAnsi="Tahoma" w:cs="Tahoma"/>
          <w:sz w:val="36"/>
          <w:szCs w:val="36"/>
          <w:u w:val="single"/>
        </w:rPr>
      </w:pPr>
    </w:p>
    <w:p w14:paraId="3BFE9F90" w14:textId="77777777" w:rsidR="00475500" w:rsidRDefault="00475500" w:rsidP="00900785">
      <w:pPr>
        <w:jc w:val="center"/>
        <w:rPr>
          <w:rFonts w:ascii="Tahoma" w:hAnsi="Tahoma" w:cs="Tahoma"/>
          <w:sz w:val="36"/>
          <w:szCs w:val="36"/>
          <w:u w:val="single"/>
        </w:rPr>
      </w:pPr>
    </w:p>
    <w:p w14:paraId="48A12913" w14:textId="77777777" w:rsidR="00475500" w:rsidRDefault="00475500" w:rsidP="00900785">
      <w:pPr>
        <w:jc w:val="center"/>
        <w:rPr>
          <w:rFonts w:ascii="Tahoma" w:hAnsi="Tahoma" w:cs="Tahoma"/>
          <w:sz w:val="36"/>
          <w:szCs w:val="36"/>
          <w:u w:val="single"/>
        </w:rPr>
      </w:pPr>
    </w:p>
    <w:p w14:paraId="5DDD7CC5" w14:textId="77777777" w:rsidR="00475500" w:rsidRDefault="00475500" w:rsidP="00900785">
      <w:pPr>
        <w:jc w:val="center"/>
        <w:rPr>
          <w:rFonts w:ascii="Tahoma" w:hAnsi="Tahoma" w:cs="Tahoma"/>
          <w:sz w:val="36"/>
          <w:szCs w:val="36"/>
          <w:u w:val="single"/>
        </w:rPr>
      </w:pPr>
    </w:p>
    <w:p w14:paraId="5C411643" w14:textId="69B19CE9" w:rsidR="00900785" w:rsidRDefault="00900785" w:rsidP="00900785">
      <w:pPr>
        <w:jc w:val="center"/>
        <w:rPr>
          <w:rFonts w:ascii="Tahoma" w:hAnsi="Tahoma" w:cs="Tahoma"/>
          <w:sz w:val="36"/>
          <w:szCs w:val="36"/>
          <w:u w:val="single"/>
        </w:rPr>
      </w:pPr>
      <w:r w:rsidRPr="00475500">
        <w:rPr>
          <w:rFonts w:ascii="Tahoma" w:hAnsi="Tahoma" w:cs="Tahoma"/>
          <w:sz w:val="36"/>
          <w:szCs w:val="36"/>
          <w:u w:val="single"/>
        </w:rPr>
        <w:t>Exhibit A</w:t>
      </w:r>
    </w:p>
    <w:p w14:paraId="1C35F466" w14:textId="77777777" w:rsidR="00900785" w:rsidRPr="00475500" w:rsidRDefault="00900785" w:rsidP="00475500">
      <w:pPr>
        <w:jc w:val="center"/>
        <w:rPr>
          <w:rFonts w:ascii="Tahoma" w:hAnsi="Tahoma" w:cs="Tahoma"/>
          <w:sz w:val="36"/>
          <w:szCs w:val="36"/>
          <w:u w:val="single"/>
        </w:rPr>
      </w:pPr>
    </w:p>
    <w:p w14:paraId="5D4C0D06" w14:textId="423DB105" w:rsidR="00900785" w:rsidRDefault="00900785" w:rsidP="00900785">
      <w:pPr>
        <w:pStyle w:val="ListParagraph"/>
        <w:ind w:left="2160" w:firstLine="720"/>
        <w:rPr>
          <w:rFonts w:ascii="Tahoma" w:eastAsia="Times New Roman" w:hAnsi="Tahoma" w:cs="Tahoma"/>
          <w:color w:val="000000"/>
          <w:sz w:val="28"/>
          <w:szCs w:val="28"/>
          <w:u w:val="single"/>
          <w:shd w:val="clear" w:color="auto" w:fill="FFFFFF"/>
        </w:rPr>
      </w:pPr>
      <w:r w:rsidRPr="00475500">
        <w:rPr>
          <w:rFonts w:ascii="Tahoma" w:eastAsia="Times New Roman" w:hAnsi="Tahoma" w:cs="Tahoma"/>
          <w:color w:val="000000"/>
          <w:sz w:val="28"/>
          <w:szCs w:val="28"/>
          <w:u w:val="single"/>
          <w:shd w:val="clear" w:color="auto" w:fill="FFFFFF"/>
        </w:rPr>
        <w:t>Areas needing further clarification</w:t>
      </w:r>
    </w:p>
    <w:p w14:paraId="277B81CF" w14:textId="77777777" w:rsidR="00900785" w:rsidRPr="00475500" w:rsidRDefault="00900785" w:rsidP="00475500">
      <w:pPr>
        <w:pStyle w:val="ListParagraph"/>
        <w:ind w:left="2160" w:firstLine="720"/>
        <w:rPr>
          <w:rFonts w:ascii="Tahoma" w:eastAsia="Times New Roman" w:hAnsi="Tahoma" w:cs="Tahoma"/>
          <w:color w:val="000000"/>
          <w:sz w:val="28"/>
          <w:szCs w:val="28"/>
          <w:u w:val="single"/>
          <w:shd w:val="clear" w:color="auto" w:fill="FFFFFF"/>
        </w:rPr>
      </w:pPr>
    </w:p>
    <w:p w14:paraId="499C81DC" w14:textId="77777777" w:rsidR="00900785" w:rsidRPr="00475500" w:rsidRDefault="00900785" w:rsidP="00900785">
      <w:pPr>
        <w:pStyle w:val="ListParagraph"/>
        <w:numPr>
          <w:ilvl w:val="0"/>
          <w:numId w:val="11"/>
        </w:numPr>
        <w:rPr>
          <w:rFonts w:ascii="Tahoma" w:eastAsia="Times New Roman" w:hAnsi="Tahoma" w:cs="Tahoma"/>
          <w:color w:val="000000" w:themeColor="text1"/>
          <w:sz w:val="24"/>
          <w:szCs w:val="24"/>
          <w:shd w:val="clear" w:color="auto" w:fill="FFFFFF"/>
        </w:rPr>
      </w:pPr>
      <w:r w:rsidRPr="00475500">
        <w:rPr>
          <w:rFonts w:ascii="Tahoma" w:eastAsia="Times New Roman" w:hAnsi="Tahoma" w:cs="Tahoma"/>
          <w:color w:val="000000" w:themeColor="text1"/>
          <w:sz w:val="24"/>
          <w:szCs w:val="24"/>
          <w:shd w:val="clear" w:color="auto" w:fill="FFFFFF"/>
        </w:rPr>
        <w:t>Will the existing revetment rocks used as shoreline protection on East Cliff Dr. between the Harbor (7</w:t>
      </w:r>
      <w:r w:rsidRPr="00475500">
        <w:rPr>
          <w:rFonts w:ascii="Tahoma" w:eastAsia="Times New Roman" w:hAnsi="Tahoma" w:cs="Tahoma"/>
          <w:color w:val="000000" w:themeColor="text1"/>
          <w:sz w:val="24"/>
          <w:szCs w:val="24"/>
          <w:shd w:val="clear" w:color="auto" w:fill="FFFFFF"/>
          <w:vertAlign w:val="superscript"/>
        </w:rPr>
        <w:t>th</w:t>
      </w:r>
      <w:r w:rsidRPr="00475500">
        <w:rPr>
          <w:rFonts w:ascii="Tahoma" w:eastAsia="Times New Roman" w:hAnsi="Tahoma" w:cs="Tahoma"/>
          <w:color w:val="000000" w:themeColor="text1"/>
          <w:sz w:val="24"/>
          <w:szCs w:val="24"/>
          <w:shd w:val="clear" w:color="auto" w:fill="FFFFFF"/>
        </w:rPr>
        <w:t xml:space="preserve"> Av) and Soquel Point be required to be replaced with a vertical modern seawall before a Shoreline Protection Plan is established in 2035?</w:t>
      </w:r>
    </w:p>
    <w:p w14:paraId="142EB73B" w14:textId="77777777" w:rsidR="00900785" w:rsidRPr="00475500" w:rsidRDefault="00900785" w:rsidP="00900785">
      <w:pPr>
        <w:pStyle w:val="ListParagraph"/>
        <w:numPr>
          <w:ilvl w:val="0"/>
          <w:numId w:val="11"/>
        </w:numPr>
        <w:rPr>
          <w:rFonts w:ascii="Tahoma" w:eastAsia="Times New Roman" w:hAnsi="Tahoma" w:cs="Tahoma"/>
          <w:color w:val="000000" w:themeColor="text1"/>
          <w:sz w:val="24"/>
          <w:szCs w:val="24"/>
          <w:shd w:val="clear" w:color="auto" w:fill="FFFFFF"/>
        </w:rPr>
      </w:pPr>
      <w:r w:rsidRPr="00475500">
        <w:rPr>
          <w:rFonts w:ascii="Tahoma" w:eastAsia="Times New Roman" w:hAnsi="Tahoma" w:cs="Tahoma"/>
          <w:color w:val="000000" w:themeColor="text1"/>
          <w:sz w:val="24"/>
          <w:szCs w:val="24"/>
          <w:shd w:val="clear" w:color="auto" w:fill="FFFFFF"/>
        </w:rPr>
        <w:t>What if it is not economically or environmentally feasible to remove all of these revetment rocks and replace them with a vertical modern seawall?</w:t>
      </w:r>
    </w:p>
    <w:p w14:paraId="5F3811E5" w14:textId="26E3E767" w:rsidR="00900785" w:rsidRPr="00475500" w:rsidRDefault="00900785" w:rsidP="00900785">
      <w:pPr>
        <w:pStyle w:val="ListParagraph"/>
        <w:numPr>
          <w:ilvl w:val="0"/>
          <w:numId w:val="11"/>
        </w:numPr>
        <w:rPr>
          <w:rFonts w:ascii="Tahoma" w:eastAsia="Times New Roman" w:hAnsi="Tahoma" w:cs="Tahoma"/>
          <w:color w:val="000000" w:themeColor="text1"/>
          <w:sz w:val="24"/>
          <w:szCs w:val="24"/>
          <w:shd w:val="clear" w:color="auto" w:fill="FFFFFF"/>
        </w:rPr>
      </w:pPr>
      <w:r w:rsidRPr="00475500">
        <w:rPr>
          <w:rFonts w:ascii="Tahoma" w:eastAsia="Times New Roman" w:hAnsi="Tahoma" w:cs="Tahoma"/>
          <w:color w:val="000000" w:themeColor="text1"/>
          <w:sz w:val="24"/>
          <w:szCs w:val="24"/>
          <w:shd w:val="clear" w:color="auto" w:fill="FFFFFF"/>
        </w:rPr>
        <w:t>Does the on</w:t>
      </w:r>
      <w:r w:rsidR="00E31409" w:rsidRPr="00475500">
        <w:rPr>
          <w:rFonts w:ascii="Tahoma" w:eastAsia="Times New Roman" w:hAnsi="Tahoma" w:cs="Tahoma"/>
          <w:color w:val="000000" w:themeColor="text1"/>
          <w:sz w:val="24"/>
          <w:szCs w:val="24"/>
          <w:shd w:val="clear" w:color="auto" w:fill="FFFFFF"/>
        </w:rPr>
        <w:t>e</w:t>
      </w:r>
      <w:r w:rsidRPr="00475500">
        <w:rPr>
          <w:rFonts w:ascii="Tahoma" w:eastAsia="Times New Roman" w:hAnsi="Tahoma" w:cs="Tahoma"/>
          <w:color w:val="000000" w:themeColor="text1"/>
          <w:sz w:val="24"/>
          <w:szCs w:val="24"/>
          <w:shd w:val="clear" w:color="auto" w:fill="FFFFFF"/>
        </w:rPr>
        <w:t>-time replacement of structures &gt; 50% of the major structural components apply to properties under the Shoreline Management Plan or designated Shoreline Protection Exception Area?</w:t>
      </w:r>
    </w:p>
    <w:p w14:paraId="051378A1" w14:textId="77777777" w:rsidR="00900785" w:rsidRPr="00475500" w:rsidRDefault="00900785" w:rsidP="00900785">
      <w:pPr>
        <w:pStyle w:val="ListParagraph"/>
        <w:numPr>
          <w:ilvl w:val="0"/>
          <w:numId w:val="11"/>
        </w:numPr>
        <w:rPr>
          <w:rFonts w:ascii="Tahoma" w:eastAsia="Times New Roman" w:hAnsi="Tahoma" w:cs="Tahoma"/>
          <w:color w:val="000000" w:themeColor="text1"/>
          <w:sz w:val="24"/>
          <w:szCs w:val="24"/>
          <w:shd w:val="clear" w:color="auto" w:fill="FFFFFF"/>
        </w:rPr>
      </w:pPr>
      <w:r w:rsidRPr="00475500">
        <w:rPr>
          <w:rFonts w:ascii="Tahoma" w:eastAsia="Times New Roman" w:hAnsi="Tahoma" w:cs="Tahoma"/>
          <w:color w:val="000000" w:themeColor="text1"/>
          <w:sz w:val="24"/>
          <w:szCs w:val="24"/>
          <w:shd w:val="clear" w:color="auto" w:fill="FFFFFF"/>
        </w:rPr>
        <w:t>Is there a cumulation ceiling for renovations which fall below the 50% threshold?</w:t>
      </w:r>
    </w:p>
    <w:p w14:paraId="57076452" w14:textId="77777777" w:rsidR="00900785" w:rsidRPr="00475500" w:rsidRDefault="00900785" w:rsidP="00900785">
      <w:pPr>
        <w:pStyle w:val="ListParagraph"/>
        <w:numPr>
          <w:ilvl w:val="0"/>
          <w:numId w:val="11"/>
        </w:numPr>
        <w:rPr>
          <w:rFonts w:ascii="Tahoma" w:eastAsia="Times New Roman" w:hAnsi="Tahoma" w:cs="Tahoma"/>
          <w:color w:val="000000" w:themeColor="text1"/>
          <w:sz w:val="24"/>
          <w:szCs w:val="24"/>
          <w:shd w:val="clear" w:color="auto" w:fill="FFFFFF"/>
        </w:rPr>
      </w:pPr>
      <w:r w:rsidRPr="00475500">
        <w:rPr>
          <w:rFonts w:ascii="Tahoma" w:eastAsia="Times New Roman" w:hAnsi="Tahoma" w:cs="Tahoma"/>
          <w:color w:val="000000" w:themeColor="text1"/>
          <w:sz w:val="24"/>
          <w:szCs w:val="24"/>
          <w:shd w:val="clear" w:color="auto" w:fill="FFFFFF"/>
        </w:rPr>
        <w:t>Will all existing permitted shoreline protection and coastal bluff armoring eventually be required to file a Monitoring Maintenance &amp; Repair Plan, or will they be allowed to maintain and repair their protective structures according to the terms of their original permits?</w:t>
      </w:r>
    </w:p>
    <w:p w14:paraId="51A08198" w14:textId="77777777" w:rsidR="00900785" w:rsidRPr="00475500" w:rsidRDefault="00900785" w:rsidP="00900785">
      <w:pPr>
        <w:pStyle w:val="ListParagraph"/>
        <w:numPr>
          <w:ilvl w:val="0"/>
          <w:numId w:val="11"/>
        </w:numPr>
        <w:rPr>
          <w:rFonts w:ascii="Tahoma" w:eastAsia="Times New Roman" w:hAnsi="Tahoma" w:cs="Tahoma"/>
          <w:color w:val="000000" w:themeColor="text1"/>
          <w:sz w:val="24"/>
          <w:szCs w:val="24"/>
          <w:shd w:val="clear" w:color="auto" w:fill="FFFFFF"/>
        </w:rPr>
      </w:pPr>
      <w:r w:rsidRPr="00475500">
        <w:rPr>
          <w:rFonts w:ascii="Tahoma" w:eastAsia="Times New Roman" w:hAnsi="Tahoma" w:cs="Tahoma"/>
          <w:color w:val="000000" w:themeColor="text1"/>
          <w:sz w:val="24"/>
          <w:szCs w:val="24"/>
          <w:shd w:val="clear" w:color="auto" w:fill="FFFFFF"/>
        </w:rPr>
        <w:t xml:space="preserve">What about current structures that are less than the required </w:t>
      </w:r>
      <w:proofErr w:type="gramStart"/>
      <w:r w:rsidRPr="00475500">
        <w:rPr>
          <w:rFonts w:ascii="Tahoma" w:eastAsia="Times New Roman" w:hAnsi="Tahoma" w:cs="Tahoma"/>
          <w:color w:val="000000" w:themeColor="text1"/>
          <w:sz w:val="24"/>
          <w:szCs w:val="24"/>
          <w:shd w:val="clear" w:color="auto" w:fill="FFFFFF"/>
        </w:rPr>
        <w:t>25 foot</w:t>
      </w:r>
      <w:proofErr w:type="gramEnd"/>
      <w:r w:rsidRPr="00475500">
        <w:rPr>
          <w:rFonts w:ascii="Tahoma" w:eastAsia="Times New Roman" w:hAnsi="Tahoma" w:cs="Tahoma"/>
          <w:color w:val="000000" w:themeColor="text1"/>
          <w:sz w:val="24"/>
          <w:szCs w:val="24"/>
          <w:shd w:val="clear" w:color="auto" w:fill="FFFFFF"/>
        </w:rPr>
        <w:t xml:space="preserve"> set-back from coastal bluffs (15 – 25 feet)? Will they be allowed to be granted permits for new shoreline protection or armoring using more modern techniques?</w:t>
      </w:r>
    </w:p>
    <w:p w14:paraId="15987BF6" w14:textId="4BB53E23" w:rsidR="00900785" w:rsidRPr="00475500" w:rsidRDefault="00900785" w:rsidP="00900785">
      <w:pPr>
        <w:pStyle w:val="ListParagraph"/>
        <w:numPr>
          <w:ilvl w:val="0"/>
          <w:numId w:val="11"/>
        </w:numPr>
        <w:rPr>
          <w:rFonts w:ascii="Tahoma" w:eastAsia="Times New Roman" w:hAnsi="Tahoma" w:cs="Tahoma"/>
          <w:color w:val="000000" w:themeColor="text1"/>
          <w:sz w:val="24"/>
          <w:szCs w:val="24"/>
          <w:shd w:val="clear" w:color="auto" w:fill="FFFFFF"/>
        </w:rPr>
      </w:pPr>
      <w:r w:rsidRPr="00475500">
        <w:rPr>
          <w:rFonts w:ascii="Tahoma" w:eastAsia="Times New Roman" w:hAnsi="Tahoma" w:cs="Tahoma"/>
          <w:color w:val="000000" w:themeColor="text1"/>
          <w:sz w:val="24"/>
          <w:szCs w:val="24"/>
          <w:shd w:val="clear" w:color="auto" w:fill="FFFFFF"/>
        </w:rPr>
        <w:t>If a uniform modern vertical seawall is permitted along Opal Cliffs from 41</w:t>
      </w:r>
      <w:r w:rsidRPr="00475500">
        <w:rPr>
          <w:rFonts w:ascii="Tahoma" w:eastAsia="Times New Roman" w:hAnsi="Tahoma" w:cs="Tahoma"/>
          <w:color w:val="000000" w:themeColor="text1"/>
          <w:sz w:val="24"/>
          <w:szCs w:val="24"/>
          <w:shd w:val="clear" w:color="auto" w:fill="FFFFFF"/>
          <w:vertAlign w:val="superscript"/>
        </w:rPr>
        <w:t>st</w:t>
      </w:r>
      <w:r w:rsidRPr="00475500">
        <w:rPr>
          <w:rFonts w:ascii="Tahoma" w:eastAsia="Times New Roman" w:hAnsi="Tahoma" w:cs="Tahoma"/>
          <w:color w:val="000000" w:themeColor="text1"/>
          <w:sz w:val="24"/>
          <w:szCs w:val="24"/>
          <w:shd w:val="clear" w:color="auto" w:fill="FFFFFF"/>
        </w:rPr>
        <w:t xml:space="preserve"> Ave to the Capitola City Border, where will the horizontal public access way be accommodated (</w:t>
      </w:r>
      <w:proofErr w:type="spellStart"/>
      <w:r w:rsidRPr="00475500">
        <w:rPr>
          <w:rFonts w:ascii="Tahoma" w:eastAsia="Times New Roman" w:hAnsi="Tahoma" w:cs="Tahoma"/>
          <w:color w:val="000000" w:themeColor="text1"/>
          <w:sz w:val="24"/>
          <w:szCs w:val="24"/>
          <w:shd w:val="clear" w:color="auto" w:fill="FFFFFF"/>
        </w:rPr>
        <w:t>eg.</w:t>
      </w:r>
      <w:proofErr w:type="spellEnd"/>
      <w:r w:rsidRPr="00475500">
        <w:rPr>
          <w:rFonts w:ascii="Tahoma" w:eastAsia="Times New Roman" w:hAnsi="Tahoma" w:cs="Tahoma"/>
          <w:color w:val="000000" w:themeColor="text1"/>
          <w:sz w:val="24"/>
          <w:szCs w:val="24"/>
          <w:shd w:val="clear" w:color="auto" w:fill="FFFFFF"/>
        </w:rPr>
        <w:t xml:space="preserve"> within 4 feet off the base)? Will the seawall be extended to the top of the bluffs?</w:t>
      </w:r>
    </w:p>
    <w:p w14:paraId="15D85ABF" w14:textId="77777777" w:rsidR="00900785" w:rsidRPr="00475500" w:rsidRDefault="00900785" w:rsidP="00900785">
      <w:pPr>
        <w:pStyle w:val="ListParagraph"/>
        <w:numPr>
          <w:ilvl w:val="0"/>
          <w:numId w:val="11"/>
        </w:numPr>
        <w:rPr>
          <w:rFonts w:ascii="Tahoma" w:eastAsia="Times New Roman" w:hAnsi="Tahoma" w:cs="Tahoma"/>
          <w:color w:val="000000" w:themeColor="text1"/>
          <w:sz w:val="24"/>
          <w:szCs w:val="24"/>
          <w:shd w:val="clear" w:color="auto" w:fill="FFFFFF"/>
        </w:rPr>
      </w:pPr>
      <w:r w:rsidRPr="00475500">
        <w:rPr>
          <w:rFonts w:ascii="Tahoma" w:eastAsia="Times New Roman" w:hAnsi="Tahoma" w:cs="Tahoma"/>
          <w:color w:val="000000" w:themeColor="text1"/>
          <w:sz w:val="24"/>
          <w:szCs w:val="24"/>
          <w:shd w:val="clear" w:color="auto" w:fill="FFFFFF"/>
        </w:rPr>
        <w:t>Can both a Recreational Use Fee and Encroachment fee be applied to the same property or protective structure?</w:t>
      </w:r>
    </w:p>
    <w:p w14:paraId="281E04B7" w14:textId="43929457" w:rsidR="00900785" w:rsidRPr="00475500" w:rsidRDefault="00900785" w:rsidP="00900785">
      <w:pPr>
        <w:pStyle w:val="ListParagraph"/>
        <w:numPr>
          <w:ilvl w:val="0"/>
          <w:numId w:val="11"/>
        </w:numPr>
        <w:rPr>
          <w:rFonts w:ascii="Tahoma" w:eastAsia="Times New Roman" w:hAnsi="Tahoma" w:cs="Tahoma"/>
          <w:color w:val="000000" w:themeColor="text1"/>
          <w:sz w:val="24"/>
          <w:szCs w:val="24"/>
          <w:shd w:val="clear" w:color="auto" w:fill="FFFFFF"/>
        </w:rPr>
      </w:pPr>
      <w:r w:rsidRPr="00475500">
        <w:rPr>
          <w:rFonts w:ascii="Tahoma" w:eastAsia="Times New Roman" w:hAnsi="Tahoma" w:cs="Tahoma"/>
          <w:color w:val="000000" w:themeColor="text1"/>
          <w:sz w:val="24"/>
          <w:szCs w:val="24"/>
          <w:shd w:val="clear" w:color="auto" w:fill="FFFFFF"/>
        </w:rPr>
        <w:t xml:space="preserve">Incentivized Management Retreat allows property owners to pursue </w:t>
      </w:r>
      <w:r w:rsidR="00060660">
        <w:rPr>
          <w:rFonts w:ascii="Tahoma" w:eastAsia="Times New Roman" w:hAnsi="Tahoma" w:cs="Tahoma"/>
          <w:color w:val="000000" w:themeColor="text1"/>
          <w:sz w:val="24"/>
          <w:szCs w:val="24"/>
          <w:shd w:val="clear" w:color="auto" w:fill="FFFFFF"/>
        </w:rPr>
        <w:t xml:space="preserve">only </w:t>
      </w:r>
      <w:r w:rsidRPr="00475500">
        <w:rPr>
          <w:rFonts w:ascii="Tahoma" w:eastAsia="Times New Roman" w:hAnsi="Tahoma" w:cs="Tahoma"/>
          <w:color w:val="000000" w:themeColor="text1"/>
          <w:sz w:val="24"/>
          <w:szCs w:val="24"/>
          <w:shd w:val="clear" w:color="auto" w:fill="FFFFFF"/>
        </w:rPr>
        <w:t>one new or major redevelopment structure of &gt;50% of the structural components in exchange for assume risk, liability release, indemnification, hold harmless, and geological hazard assessment with potential mitigation fees.  Does this apply to the useful life of the property, or one structure every 20 years?</w:t>
      </w:r>
    </w:p>
    <w:p w14:paraId="0D3E6B92" w14:textId="1031183D" w:rsidR="00900785" w:rsidRPr="00475500" w:rsidRDefault="00900785" w:rsidP="00475500">
      <w:pPr>
        <w:pStyle w:val="ListParagraph"/>
        <w:numPr>
          <w:ilvl w:val="0"/>
          <w:numId w:val="11"/>
        </w:numPr>
        <w:rPr>
          <w:rFonts w:ascii="Tahoma" w:hAnsi="Tahoma" w:cs="Tahoma"/>
          <w:color w:val="000000" w:themeColor="text1"/>
          <w:sz w:val="24"/>
          <w:szCs w:val="24"/>
        </w:rPr>
      </w:pPr>
      <w:r w:rsidRPr="00475500">
        <w:rPr>
          <w:rFonts w:ascii="Tahoma" w:eastAsia="Times New Roman" w:hAnsi="Tahoma" w:cs="Tahoma"/>
          <w:color w:val="000000" w:themeColor="text1"/>
          <w:sz w:val="24"/>
          <w:szCs w:val="24"/>
          <w:shd w:val="clear" w:color="auto" w:fill="FFFFFF"/>
        </w:rPr>
        <w:t>Will new Coastal Development Permits be renewed every 20 years, or can you building code and hazard restrictions be applied?</w:t>
      </w:r>
    </w:p>
    <w:p w14:paraId="6A9AAA40" w14:textId="4A824299" w:rsidR="00900785" w:rsidRPr="00475500" w:rsidRDefault="00900785" w:rsidP="000624C1">
      <w:pPr>
        <w:rPr>
          <w:rFonts w:ascii="Tahoma" w:hAnsi="Tahoma" w:cs="Tahoma"/>
          <w:color w:val="000000" w:themeColor="text1"/>
          <w:sz w:val="24"/>
          <w:szCs w:val="24"/>
        </w:rPr>
      </w:pPr>
    </w:p>
    <w:p w14:paraId="0241D043" w14:textId="77777777" w:rsidR="00900785" w:rsidRPr="00475500" w:rsidRDefault="00900785" w:rsidP="000624C1">
      <w:pPr>
        <w:rPr>
          <w:rFonts w:ascii="Tahoma" w:hAnsi="Tahoma" w:cs="Tahoma"/>
          <w:color w:val="000000" w:themeColor="text1"/>
          <w:sz w:val="24"/>
          <w:szCs w:val="24"/>
        </w:rPr>
      </w:pPr>
    </w:p>
    <w:sectPr w:rsidR="00900785" w:rsidRPr="00475500" w:rsidSect="000A7007">
      <w:headerReference w:type="default" r:id="rId14"/>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44391" w14:textId="77777777" w:rsidR="0070286F" w:rsidRDefault="0070286F" w:rsidP="00D85920">
      <w:pPr>
        <w:spacing w:after="0" w:line="240" w:lineRule="auto"/>
      </w:pPr>
      <w:r>
        <w:separator/>
      </w:r>
    </w:p>
  </w:endnote>
  <w:endnote w:type="continuationSeparator" w:id="0">
    <w:p w14:paraId="7E554FC3" w14:textId="77777777" w:rsidR="0070286F" w:rsidRDefault="0070286F" w:rsidP="00D8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23A0E" w14:textId="77777777" w:rsidR="0070286F" w:rsidRDefault="0070286F" w:rsidP="00D85920">
      <w:pPr>
        <w:spacing w:after="0" w:line="240" w:lineRule="auto"/>
      </w:pPr>
      <w:r>
        <w:separator/>
      </w:r>
    </w:p>
  </w:footnote>
  <w:footnote w:type="continuationSeparator" w:id="0">
    <w:p w14:paraId="0E1970AF" w14:textId="77777777" w:rsidR="0070286F" w:rsidRDefault="0070286F" w:rsidP="00D85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457076"/>
      <w:docPartObj>
        <w:docPartGallery w:val="Page Numbers (Top of Page)"/>
        <w:docPartUnique/>
      </w:docPartObj>
    </w:sdtPr>
    <w:sdtEndPr>
      <w:rPr>
        <w:noProof/>
      </w:rPr>
    </w:sdtEndPr>
    <w:sdtContent>
      <w:p w14:paraId="4EE4280E" w14:textId="467D3E9D" w:rsidR="00D85920" w:rsidRDefault="000752B7" w:rsidP="00D85920">
        <w:pPr>
          <w:pStyle w:val="Header"/>
        </w:pPr>
        <w:r>
          <w:t xml:space="preserve">Letter to </w:t>
        </w:r>
        <w:r w:rsidR="00306B6D">
          <w:t xml:space="preserve">Board of Supervisors </w:t>
        </w:r>
        <w:r w:rsidR="003D4583">
          <w:t>12/</w:t>
        </w:r>
        <w:r w:rsidR="00E46BCE">
          <w:t>8</w:t>
        </w:r>
        <w:r w:rsidR="00306B6D">
          <w:t>/19, re Changes to the LCP</w:t>
        </w:r>
        <w:r w:rsidR="00D85920">
          <w:tab/>
          <w:t xml:space="preserve">Page </w:t>
        </w:r>
        <w:r w:rsidR="00D85920">
          <w:fldChar w:fldCharType="begin"/>
        </w:r>
        <w:r w:rsidR="00D85920">
          <w:instrText xml:space="preserve"> PAGE   \* MERGEFORMAT </w:instrText>
        </w:r>
        <w:r w:rsidR="00D85920">
          <w:fldChar w:fldCharType="separate"/>
        </w:r>
        <w:r w:rsidR="00D85920">
          <w:rPr>
            <w:noProof/>
          </w:rPr>
          <w:t>2</w:t>
        </w:r>
        <w:r w:rsidR="00D85920">
          <w:rPr>
            <w:noProof/>
          </w:rPr>
          <w:fldChar w:fldCharType="end"/>
        </w:r>
      </w:p>
    </w:sdtContent>
  </w:sdt>
  <w:p w14:paraId="6118A4E3" w14:textId="77777777" w:rsidR="00D85920" w:rsidRDefault="00D85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54B4"/>
    <w:multiLevelType w:val="hybridMultilevel"/>
    <w:tmpl w:val="EB5854F6"/>
    <w:lvl w:ilvl="0" w:tplc="C49641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81E60"/>
    <w:multiLevelType w:val="hybridMultilevel"/>
    <w:tmpl w:val="C1987C44"/>
    <w:lvl w:ilvl="0" w:tplc="BEAC78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D484F"/>
    <w:multiLevelType w:val="hybridMultilevel"/>
    <w:tmpl w:val="8D8E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F0ABA"/>
    <w:multiLevelType w:val="hybridMultilevel"/>
    <w:tmpl w:val="3FF647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A54FB2"/>
    <w:multiLevelType w:val="hybridMultilevel"/>
    <w:tmpl w:val="782C9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73260"/>
    <w:multiLevelType w:val="hybridMultilevel"/>
    <w:tmpl w:val="817E6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AD1246"/>
    <w:multiLevelType w:val="hybridMultilevel"/>
    <w:tmpl w:val="8E862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241EF"/>
    <w:multiLevelType w:val="hybridMultilevel"/>
    <w:tmpl w:val="C952CB3C"/>
    <w:lvl w:ilvl="0" w:tplc="D03C0718">
      <w:start w:val="1"/>
      <w:numFmt w:val="decimal"/>
      <w:lvlText w:val="%1."/>
      <w:lvlJc w:val="left"/>
      <w:pPr>
        <w:ind w:left="720" w:hanging="360"/>
      </w:pPr>
      <w:rPr>
        <w:rFonts w:ascii="Tahoma" w:hAnsi="Tahoma" w:cs="Tahoma"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535392"/>
    <w:multiLevelType w:val="hybridMultilevel"/>
    <w:tmpl w:val="C6203A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5C602430"/>
    <w:multiLevelType w:val="hybridMultilevel"/>
    <w:tmpl w:val="C20CF9A2"/>
    <w:lvl w:ilvl="0" w:tplc="D03C0718">
      <w:start w:val="1"/>
      <w:numFmt w:val="decimal"/>
      <w:lvlText w:val="%1."/>
      <w:lvlJc w:val="left"/>
      <w:pPr>
        <w:ind w:left="720" w:hanging="360"/>
      </w:pPr>
      <w:rPr>
        <w:rFonts w:ascii="Tahoma" w:hAnsi="Tahoma" w:cs="Tahoma"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41CEC"/>
    <w:multiLevelType w:val="hybridMultilevel"/>
    <w:tmpl w:val="1D3869DC"/>
    <w:lvl w:ilvl="0" w:tplc="D03C0718">
      <w:start w:val="1"/>
      <w:numFmt w:val="decimal"/>
      <w:lvlText w:val="%1."/>
      <w:lvlJc w:val="left"/>
      <w:pPr>
        <w:ind w:left="720" w:hanging="360"/>
      </w:pPr>
      <w:rPr>
        <w:rFonts w:ascii="Tahoma" w:hAnsi="Tahoma" w:cs="Tahoma"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05334C"/>
    <w:multiLevelType w:val="hybridMultilevel"/>
    <w:tmpl w:val="E1900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C52227"/>
    <w:multiLevelType w:val="hybridMultilevel"/>
    <w:tmpl w:val="7410083E"/>
    <w:lvl w:ilvl="0" w:tplc="C9D455C8">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10"/>
  </w:num>
  <w:num w:numId="4">
    <w:abstractNumId w:val="7"/>
  </w:num>
  <w:num w:numId="5">
    <w:abstractNumId w:val="0"/>
  </w:num>
  <w:num w:numId="6">
    <w:abstractNumId w:val="2"/>
  </w:num>
  <w:num w:numId="7">
    <w:abstractNumId w:val="5"/>
  </w:num>
  <w:num w:numId="8">
    <w:abstractNumId w:val="3"/>
  </w:num>
  <w:num w:numId="9">
    <w:abstractNumId w:val="4"/>
  </w:num>
  <w:num w:numId="10">
    <w:abstractNumId w:val="11"/>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C1"/>
    <w:rsid w:val="00006013"/>
    <w:rsid w:val="000374E7"/>
    <w:rsid w:val="00060660"/>
    <w:rsid w:val="000624C1"/>
    <w:rsid w:val="000752B7"/>
    <w:rsid w:val="00075D78"/>
    <w:rsid w:val="000801B1"/>
    <w:rsid w:val="00090851"/>
    <w:rsid w:val="00091D1E"/>
    <w:rsid w:val="000A17B2"/>
    <w:rsid w:val="000A7007"/>
    <w:rsid w:val="000C0239"/>
    <w:rsid w:val="00106EE6"/>
    <w:rsid w:val="00111946"/>
    <w:rsid w:val="001165CC"/>
    <w:rsid w:val="0014622B"/>
    <w:rsid w:val="00147955"/>
    <w:rsid w:val="001522DC"/>
    <w:rsid w:val="00161C29"/>
    <w:rsid w:val="00197C92"/>
    <w:rsid w:val="001A4C34"/>
    <w:rsid w:val="001F51D7"/>
    <w:rsid w:val="00206B86"/>
    <w:rsid w:val="00217EC3"/>
    <w:rsid w:val="00225F0B"/>
    <w:rsid w:val="00266947"/>
    <w:rsid w:val="00273FCF"/>
    <w:rsid w:val="00295C3C"/>
    <w:rsid w:val="00297033"/>
    <w:rsid w:val="002A04B7"/>
    <w:rsid w:val="002B3183"/>
    <w:rsid w:val="002C0532"/>
    <w:rsid w:val="002C07DC"/>
    <w:rsid w:val="002D2510"/>
    <w:rsid w:val="002D2C1F"/>
    <w:rsid w:val="002D7E9A"/>
    <w:rsid w:val="00306B6D"/>
    <w:rsid w:val="003128EB"/>
    <w:rsid w:val="00316D99"/>
    <w:rsid w:val="003212FC"/>
    <w:rsid w:val="003504D8"/>
    <w:rsid w:val="00352B72"/>
    <w:rsid w:val="00361A38"/>
    <w:rsid w:val="0037470C"/>
    <w:rsid w:val="00383C87"/>
    <w:rsid w:val="00384ABB"/>
    <w:rsid w:val="003A41A2"/>
    <w:rsid w:val="003B65C6"/>
    <w:rsid w:val="003C26CD"/>
    <w:rsid w:val="003C2A22"/>
    <w:rsid w:val="003D4583"/>
    <w:rsid w:val="00407465"/>
    <w:rsid w:val="0042299A"/>
    <w:rsid w:val="00450168"/>
    <w:rsid w:val="00452B63"/>
    <w:rsid w:val="004561DB"/>
    <w:rsid w:val="00470C2E"/>
    <w:rsid w:val="00475500"/>
    <w:rsid w:val="004902BB"/>
    <w:rsid w:val="004A0D9A"/>
    <w:rsid w:val="004A39CF"/>
    <w:rsid w:val="004C1579"/>
    <w:rsid w:val="004D058F"/>
    <w:rsid w:val="004E2948"/>
    <w:rsid w:val="004F2450"/>
    <w:rsid w:val="005103EB"/>
    <w:rsid w:val="00584945"/>
    <w:rsid w:val="005913FE"/>
    <w:rsid w:val="00593A83"/>
    <w:rsid w:val="005A1BC8"/>
    <w:rsid w:val="005A4309"/>
    <w:rsid w:val="005B2D1A"/>
    <w:rsid w:val="005C2921"/>
    <w:rsid w:val="005C2AEE"/>
    <w:rsid w:val="005D0732"/>
    <w:rsid w:val="005E642A"/>
    <w:rsid w:val="005F0C15"/>
    <w:rsid w:val="005F4814"/>
    <w:rsid w:val="00604ABD"/>
    <w:rsid w:val="00631F49"/>
    <w:rsid w:val="006400D6"/>
    <w:rsid w:val="0065245F"/>
    <w:rsid w:val="00657275"/>
    <w:rsid w:val="00672AE0"/>
    <w:rsid w:val="00686550"/>
    <w:rsid w:val="006A0359"/>
    <w:rsid w:val="006A4FDB"/>
    <w:rsid w:val="006B3738"/>
    <w:rsid w:val="006D0639"/>
    <w:rsid w:val="006F3A77"/>
    <w:rsid w:val="007008A8"/>
    <w:rsid w:val="0070286F"/>
    <w:rsid w:val="00706FE8"/>
    <w:rsid w:val="00714E71"/>
    <w:rsid w:val="0073676A"/>
    <w:rsid w:val="0074697C"/>
    <w:rsid w:val="00746AB1"/>
    <w:rsid w:val="00752199"/>
    <w:rsid w:val="00771942"/>
    <w:rsid w:val="00775E88"/>
    <w:rsid w:val="00785ECF"/>
    <w:rsid w:val="0078698E"/>
    <w:rsid w:val="00793F5B"/>
    <w:rsid w:val="007B1D67"/>
    <w:rsid w:val="007E6CAB"/>
    <w:rsid w:val="00821D0F"/>
    <w:rsid w:val="00822A57"/>
    <w:rsid w:val="00837249"/>
    <w:rsid w:val="00852093"/>
    <w:rsid w:val="00865E23"/>
    <w:rsid w:val="008A07B0"/>
    <w:rsid w:val="008E4CD5"/>
    <w:rsid w:val="008F7BE1"/>
    <w:rsid w:val="00900785"/>
    <w:rsid w:val="00923AF5"/>
    <w:rsid w:val="00925778"/>
    <w:rsid w:val="0092771A"/>
    <w:rsid w:val="00966896"/>
    <w:rsid w:val="00987906"/>
    <w:rsid w:val="009B2EE1"/>
    <w:rsid w:val="009C71A8"/>
    <w:rsid w:val="009E631E"/>
    <w:rsid w:val="00A3167D"/>
    <w:rsid w:val="00A42A73"/>
    <w:rsid w:val="00A45E02"/>
    <w:rsid w:val="00A67026"/>
    <w:rsid w:val="00A67069"/>
    <w:rsid w:val="00A73BF4"/>
    <w:rsid w:val="00A75376"/>
    <w:rsid w:val="00A863AD"/>
    <w:rsid w:val="00AA02D3"/>
    <w:rsid w:val="00AA05DF"/>
    <w:rsid w:val="00AB17E5"/>
    <w:rsid w:val="00AD5C82"/>
    <w:rsid w:val="00AE1EC1"/>
    <w:rsid w:val="00AE507D"/>
    <w:rsid w:val="00AF16D1"/>
    <w:rsid w:val="00B13184"/>
    <w:rsid w:val="00B33824"/>
    <w:rsid w:val="00B36A60"/>
    <w:rsid w:val="00B43664"/>
    <w:rsid w:val="00B61B58"/>
    <w:rsid w:val="00B96A0F"/>
    <w:rsid w:val="00BC22A2"/>
    <w:rsid w:val="00BE1D77"/>
    <w:rsid w:val="00BF2912"/>
    <w:rsid w:val="00C227D6"/>
    <w:rsid w:val="00C3541F"/>
    <w:rsid w:val="00C47E4C"/>
    <w:rsid w:val="00C66832"/>
    <w:rsid w:val="00C71005"/>
    <w:rsid w:val="00CA0660"/>
    <w:rsid w:val="00CB73D9"/>
    <w:rsid w:val="00CD1764"/>
    <w:rsid w:val="00CD20A3"/>
    <w:rsid w:val="00CD7ADF"/>
    <w:rsid w:val="00D1306B"/>
    <w:rsid w:val="00D17B21"/>
    <w:rsid w:val="00D27B8E"/>
    <w:rsid w:val="00D520BF"/>
    <w:rsid w:val="00D7566C"/>
    <w:rsid w:val="00D80B7A"/>
    <w:rsid w:val="00D82C1A"/>
    <w:rsid w:val="00D85920"/>
    <w:rsid w:val="00D93F26"/>
    <w:rsid w:val="00DB0456"/>
    <w:rsid w:val="00DC75C8"/>
    <w:rsid w:val="00DC7AD3"/>
    <w:rsid w:val="00DF4DE5"/>
    <w:rsid w:val="00E0162F"/>
    <w:rsid w:val="00E31409"/>
    <w:rsid w:val="00E354F9"/>
    <w:rsid w:val="00E46BCE"/>
    <w:rsid w:val="00E85A7D"/>
    <w:rsid w:val="00EB62B9"/>
    <w:rsid w:val="00EC25A3"/>
    <w:rsid w:val="00EE5346"/>
    <w:rsid w:val="00F34700"/>
    <w:rsid w:val="00F357F8"/>
    <w:rsid w:val="00F35C3B"/>
    <w:rsid w:val="00F40787"/>
    <w:rsid w:val="00F43139"/>
    <w:rsid w:val="00F56546"/>
    <w:rsid w:val="00F82712"/>
    <w:rsid w:val="00F83CA7"/>
    <w:rsid w:val="00F976C7"/>
    <w:rsid w:val="00FA1396"/>
    <w:rsid w:val="00FA2A7F"/>
    <w:rsid w:val="00FB3350"/>
    <w:rsid w:val="00FF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74F7"/>
  <w15:chartTrackingRefBased/>
  <w15:docId w15:val="{0D1CE620-506C-4856-A677-A6268402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C1"/>
    <w:pPr>
      <w:ind w:left="720"/>
      <w:contextualSpacing/>
    </w:pPr>
  </w:style>
  <w:style w:type="paragraph" w:styleId="Header">
    <w:name w:val="header"/>
    <w:basedOn w:val="Normal"/>
    <w:link w:val="HeaderChar"/>
    <w:uiPriority w:val="99"/>
    <w:unhideWhenUsed/>
    <w:rsid w:val="00D85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920"/>
  </w:style>
  <w:style w:type="paragraph" w:styleId="Footer">
    <w:name w:val="footer"/>
    <w:basedOn w:val="Normal"/>
    <w:link w:val="FooterChar"/>
    <w:uiPriority w:val="99"/>
    <w:unhideWhenUsed/>
    <w:rsid w:val="00D85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920"/>
  </w:style>
  <w:style w:type="paragraph" w:styleId="BalloonText">
    <w:name w:val="Balloon Text"/>
    <w:basedOn w:val="Normal"/>
    <w:link w:val="BalloonTextChar"/>
    <w:uiPriority w:val="99"/>
    <w:semiHidden/>
    <w:unhideWhenUsed/>
    <w:rsid w:val="00A75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376"/>
    <w:rPr>
      <w:rFonts w:ascii="Segoe UI" w:hAnsi="Segoe UI" w:cs="Segoe UI"/>
      <w:sz w:val="18"/>
      <w:szCs w:val="18"/>
    </w:rPr>
  </w:style>
  <w:style w:type="character" w:styleId="Hyperlink">
    <w:name w:val="Hyperlink"/>
    <w:basedOn w:val="DefaultParagraphFont"/>
    <w:uiPriority w:val="99"/>
    <w:unhideWhenUsed/>
    <w:rsid w:val="00266947"/>
    <w:rPr>
      <w:color w:val="0563C1" w:themeColor="hyperlink"/>
      <w:u w:val="single"/>
    </w:rPr>
  </w:style>
  <w:style w:type="character" w:styleId="UnresolvedMention">
    <w:name w:val="Unresolved Mention"/>
    <w:basedOn w:val="DefaultParagraphFont"/>
    <w:uiPriority w:val="99"/>
    <w:semiHidden/>
    <w:unhideWhenUsed/>
    <w:rsid w:val="00266947"/>
    <w:rPr>
      <w:color w:val="605E5C"/>
      <w:shd w:val="clear" w:color="auto" w:fill="E1DFDD"/>
    </w:rPr>
  </w:style>
  <w:style w:type="character" w:styleId="Strong">
    <w:name w:val="Strong"/>
    <w:basedOn w:val="DefaultParagraphFont"/>
    <w:uiPriority w:val="22"/>
    <w:qFormat/>
    <w:rsid w:val="000752B7"/>
    <w:rPr>
      <w:b/>
      <w:bCs/>
    </w:rPr>
  </w:style>
  <w:style w:type="character" w:styleId="FollowedHyperlink">
    <w:name w:val="FollowedHyperlink"/>
    <w:basedOn w:val="DefaultParagraphFont"/>
    <w:uiPriority w:val="99"/>
    <w:semiHidden/>
    <w:unhideWhenUsed/>
    <w:rsid w:val="002A04B7"/>
    <w:rPr>
      <w:color w:val="954F72" w:themeColor="followedHyperlink"/>
      <w:u w:val="single"/>
    </w:rPr>
  </w:style>
  <w:style w:type="paragraph" w:styleId="Revision">
    <w:name w:val="Revision"/>
    <w:hidden/>
    <w:uiPriority w:val="99"/>
    <w:semiHidden/>
    <w:rsid w:val="00D130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leopold@santacruzcounty.us" TargetMode="External"/><Relationship Id="rId13" Type="http://schemas.openxmlformats.org/officeDocument/2006/relationships/hyperlink" Target="mailto:Susan.Galloway@santacruzcounty.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uce.McPherson@santacruzcounty.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g.Caput@santacruzcounty.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yan.Connerty@santacruzcounty.us" TargetMode="External"/><Relationship Id="rId4" Type="http://schemas.openxmlformats.org/officeDocument/2006/relationships/settings" Target="settings.xml"/><Relationship Id="rId9" Type="http://schemas.openxmlformats.org/officeDocument/2006/relationships/hyperlink" Target="mailto:Zach.Friend@santacruzcounty.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7F43B-951E-2C44-AD3F-EA1B961F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s4aqom - Lenova</dc:creator>
  <cp:keywords/>
  <dc:description/>
  <cp:lastModifiedBy>Microsoft Office User</cp:lastModifiedBy>
  <cp:revision>2</cp:revision>
  <cp:lastPrinted>2019-12-07T22:37:00Z</cp:lastPrinted>
  <dcterms:created xsi:type="dcterms:W3CDTF">2019-12-08T18:23:00Z</dcterms:created>
  <dcterms:modified xsi:type="dcterms:W3CDTF">2019-12-08T18:23:00Z</dcterms:modified>
</cp:coreProperties>
</file>